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A67EE" w14:textId="4019E301" w:rsidR="008B0881" w:rsidRDefault="004B3957" w:rsidP="00EC4475">
      <w:pPr>
        <w:rPr>
          <w:b/>
          <w:sz w:val="26"/>
          <w:szCs w:val="26"/>
        </w:rPr>
      </w:pPr>
      <w:r w:rsidRPr="006C04DD">
        <w:rPr>
          <w:b/>
          <w:sz w:val="26"/>
          <w:szCs w:val="26"/>
        </w:rPr>
        <w:t xml:space="preserve">Employee Engagement </w:t>
      </w:r>
      <w:r w:rsidR="00B36F91">
        <w:rPr>
          <w:b/>
          <w:sz w:val="26"/>
          <w:szCs w:val="26"/>
        </w:rPr>
        <w:t xml:space="preserve">Problem Solving </w:t>
      </w:r>
      <w:r w:rsidR="00B12F81">
        <w:rPr>
          <w:b/>
          <w:sz w:val="26"/>
          <w:szCs w:val="26"/>
        </w:rPr>
        <w:t>Guide</w:t>
      </w:r>
      <w:r w:rsidR="006940F3">
        <w:rPr>
          <w:b/>
          <w:sz w:val="26"/>
          <w:szCs w:val="26"/>
        </w:rPr>
        <w:tab/>
      </w:r>
      <w:r w:rsidR="006940F3">
        <w:rPr>
          <w:b/>
          <w:sz w:val="26"/>
          <w:szCs w:val="26"/>
        </w:rPr>
        <w:tab/>
      </w:r>
      <w:r w:rsidR="006940F3">
        <w:rPr>
          <w:b/>
          <w:sz w:val="26"/>
          <w:szCs w:val="26"/>
        </w:rPr>
        <w:tab/>
      </w:r>
      <w:r w:rsidR="006940F3" w:rsidRPr="006940F3">
        <w:rPr>
          <w:b/>
          <w:sz w:val="16"/>
          <w:szCs w:val="16"/>
        </w:rPr>
        <w:t>Send to</w:t>
      </w:r>
      <w:r w:rsidR="006940F3">
        <w:rPr>
          <w:b/>
          <w:sz w:val="16"/>
          <w:szCs w:val="16"/>
        </w:rPr>
        <w:t xml:space="preserve"> </w:t>
      </w:r>
      <w:hyperlink r:id="rId13" w:history="1">
        <w:r w:rsidR="006940F3" w:rsidRPr="006940F3">
          <w:rPr>
            <w:rStyle w:val="Hyperlink"/>
            <w:b/>
            <w:sz w:val="16"/>
            <w:szCs w:val="16"/>
          </w:rPr>
          <w:t>StrategicHR@</w:t>
        </w:r>
        <w:r w:rsidR="006940F3" w:rsidRPr="006940F3">
          <w:rPr>
            <w:rStyle w:val="Hyperlink"/>
            <w:b/>
            <w:sz w:val="16"/>
            <w:szCs w:val="16"/>
          </w:rPr>
          <w:t>o</w:t>
        </w:r>
        <w:r w:rsidR="006940F3" w:rsidRPr="006940F3">
          <w:rPr>
            <w:rStyle w:val="Hyperlink"/>
            <w:b/>
            <w:sz w:val="16"/>
            <w:szCs w:val="16"/>
          </w:rPr>
          <w:t>fm.wa.gov</w:t>
        </w:r>
      </w:hyperlink>
    </w:p>
    <w:p w14:paraId="593A67EF" w14:textId="77777777" w:rsidR="00F90077" w:rsidRPr="008B0881" w:rsidRDefault="00494B34" w:rsidP="00EC4475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Experiment Description</w:t>
      </w:r>
    </w:p>
    <w:tbl>
      <w:tblPr>
        <w:tblStyle w:val="TableGrid"/>
        <w:tblW w:w="5148" w:type="dxa"/>
        <w:jc w:val="right"/>
        <w:tblInd w:w="-9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148"/>
      </w:tblGrid>
      <w:tr w:rsidR="001269F1" w:rsidRPr="00B41CE7" w14:paraId="593A67F1" w14:textId="77777777" w:rsidTr="006149FA">
        <w:trPr>
          <w:jc w:val="right"/>
        </w:trPr>
        <w:tc>
          <w:tcPr>
            <w:tcW w:w="5148" w:type="dxa"/>
            <w:shd w:val="clear" w:color="auto" w:fill="D6E3BC" w:themeFill="accent3" w:themeFillTint="66"/>
          </w:tcPr>
          <w:p w14:paraId="593A67F0" w14:textId="77777777" w:rsidR="001269F1" w:rsidRPr="00494B34" w:rsidRDefault="001269F1" w:rsidP="00EC4475">
            <w:pPr>
              <w:spacing w:before="20" w:after="20"/>
              <w:rPr>
                <w:sz w:val="27"/>
                <w:szCs w:val="27"/>
              </w:rPr>
            </w:pPr>
            <w:r w:rsidRPr="00494B34">
              <w:rPr>
                <w:b/>
                <w:sz w:val="27"/>
                <w:szCs w:val="27"/>
              </w:rPr>
              <w:t>CONTACT  INFORMATION</w:t>
            </w:r>
          </w:p>
        </w:tc>
      </w:tr>
      <w:tr w:rsidR="001269F1" w:rsidRPr="001269F1" w14:paraId="593A67F3" w14:textId="77777777" w:rsidTr="006149FA">
        <w:trPr>
          <w:jc w:val="right"/>
        </w:trPr>
        <w:tc>
          <w:tcPr>
            <w:tcW w:w="5148" w:type="dxa"/>
          </w:tcPr>
          <w:p w14:paraId="593A67F2" w14:textId="77777777" w:rsidR="001269F1" w:rsidRPr="001269F1" w:rsidRDefault="001269F1" w:rsidP="00751B19">
            <w:pPr>
              <w:spacing w:before="40" w:after="20"/>
              <w:rPr>
                <w:sz w:val="22"/>
              </w:rPr>
            </w:pPr>
            <w:r w:rsidRPr="00955CB0">
              <w:rPr>
                <w:b/>
                <w:sz w:val="22"/>
              </w:rPr>
              <w:t>Agency: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0" w:name="_GoBack"/>
            <w:bookmarkEnd w:id="0"/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269F1" w:rsidRPr="001269F1" w14:paraId="593A67F5" w14:textId="77777777" w:rsidTr="006149FA">
        <w:trPr>
          <w:jc w:val="right"/>
        </w:trPr>
        <w:tc>
          <w:tcPr>
            <w:tcW w:w="5148" w:type="dxa"/>
          </w:tcPr>
          <w:p w14:paraId="593A67F4" w14:textId="77777777" w:rsidR="001269F1" w:rsidRPr="001269F1" w:rsidRDefault="001269F1" w:rsidP="00751B19">
            <w:pPr>
              <w:spacing w:before="40" w:after="20"/>
              <w:rPr>
                <w:sz w:val="22"/>
              </w:rPr>
            </w:pPr>
            <w:r w:rsidRPr="00955CB0">
              <w:rPr>
                <w:b/>
                <w:sz w:val="22"/>
              </w:rPr>
              <w:t>Contact</w:t>
            </w:r>
            <w:r>
              <w:rPr>
                <w:b/>
                <w:sz w:val="22"/>
              </w:rPr>
              <w:t xml:space="preserve"> Name</w:t>
            </w:r>
            <w:r w:rsidRPr="00955CB0"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269F1" w:rsidRPr="001269F1" w14:paraId="593A67F7" w14:textId="77777777" w:rsidTr="006149FA">
        <w:trPr>
          <w:jc w:val="right"/>
        </w:trPr>
        <w:tc>
          <w:tcPr>
            <w:tcW w:w="5148" w:type="dxa"/>
          </w:tcPr>
          <w:p w14:paraId="593A67F6" w14:textId="77777777" w:rsidR="001269F1" w:rsidRPr="001269F1" w:rsidRDefault="001269F1" w:rsidP="00751B19">
            <w:pPr>
              <w:spacing w:before="40" w:after="20"/>
              <w:rPr>
                <w:sz w:val="22"/>
              </w:rPr>
            </w:pPr>
            <w:r>
              <w:rPr>
                <w:b/>
                <w:sz w:val="22"/>
              </w:rPr>
              <w:t>Phone Number</w:t>
            </w:r>
            <w:r w:rsidRPr="00955CB0"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269F1" w:rsidRPr="001269F1" w14:paraId="593A67F9" w14:textId="77777777" w:rsidTr="006149FA">
        <w:trPr>
          <w:jc w:val="right"/>
        </w:trPr>
        <w:tc>
          <w:tcPr>
            <w:tcW w:w="5148" w:type="dxa"/>
          </w:tcPr>
          <w:p w14:paraId="593A67F8" w14:textId="77777777" w:rsidR="001269F1" w:rsidRPr="00955CB0" w:rsidRDefault="001269F1" w:rsidP="00751B19">
            <w:pPr>
              <w:spacing w:before="40" w:after="20"/>
              <w:rPr>
                <w:b/>
                <w:sz w:val="22"/>
              </w:rPr>
            </w:pPr>
            <w:r w:rsidRPr="0012128D">
              <w:rPr>
                <w:b/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</w:tbl>
    <w:p w14:paraId="593A67FA" w14:textId="77777777" w:rsidR="0012128D" w:rsidRPr="008B0881" w:rsidRDefault="0012128D" w:rsidP="004B3957">
      <w:pPr>
        <w:rPr>
          <w:b/>
          <w:sz w:val="4"/>
          <w:szCs w:val="4"/>
        </w:rPr>
      </w:pPr>
    </w:p>
    <w:tbl>
      <w:tblPr>
        <w:tblStyle w:val="TableGrid"/>
        <w:tblW w:w="109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192AEF" w:rsidRPr="00494B34" w14:paraId="593A67FC" w14:textId="77777777" w:rsidTr="008B0881">
        <w:tc>
          <w:tcPr>
            <w:tcW w:w="10998" w:type="dxa"/>
            <w:shd w:val="clear" w:color="auto" w:fill="D6E3BC" w:themeFill="accent3" w:themeFillTint="66"/>
          </w:tcPr>
          <w:p w14:paraId="593A67FB" w14:textId="77777777" w:rsidR="00192AEF" w:rsidRPr="00494B34" w:rsidRDefault="0055437E" w:rsidP="00EC4475">
            <w:pPr>
              <w:spacing w:before="20" w:after="20"/>
              <w:rPr>
                <w:sz w:val="27"/>
                <w:szCs w:val="27"/>
              </w:rPr>
            </w:pPr>
            <w:r w:rsidRPr="00494B34">
              <w:rPr>
                <w:b/>
                <w:sz w:val="27"/>
                <w:szCs w:val="27"/>
              </w:rPr>
              <w:t>PROB</w:t>
            </w:r>
            <w:r w:rsidR="00192AEF" w:rsidRPr="00494B34">
              <w:rPr>
                <w:b/>
                <w:sz w:val="27"/>
                <w:szCs w:val="27"/>
              </w:rPr>
              <w:t xml:space="preserve">LEM STATEMENT </w:t>
            </w:r>
            <w:r w:rsidR="00192AEF" w:rsidRPr="00494B34">
              <w:rPr>
                <w:sz w:val="27"/>
                <w:szCs w:val="27"/>
              </w:rPr>
              <w:t>– What specific problem (gap) did you address?</w:t>
            </w:r>
          </w:p>
        </w:tc>
      </w:tr>
      <w:tr w:rsidR="00192AEF" w14:paraId="593A67FE" w14:textId="77777777" w:rsidTr="008B0881">
        <w:tc>
          <w:tcPr>
            <w:tcW w:w="10998" w:type="dxa"/>
            <w:tcBorders>
              <w:bottom w:val="single" w:sz="4" w:space="0" w:color="D9D9D9" w:themeColor="background1" w:themeShade="D9"/>
            </w:tcBorders>
          </w:tcPr>
          <w:p w14:paraId="593A67FD" w14:textId="77777777" w:rsidR="00192AEF" w:rsidRPr="00E244B8" w:rsidRDefault="00702424" w:rsidP="00702424">
            <w:pPr>
              <w:spacing w:before="40" w:after="40"/>
              <w:rPr>
                <w:b/>
                <w:sz w:val="22"/>
              </w:rPr>
            </w:pPr>
            <w:r w:rsidRPr="00702424"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helpText w:type="text" w:val="What were you trying to improve about employees' experience?"/>
                  <w:statusText w:type="text" w:val="What were you trying to improve about employees' experience?"/>
                  <w:textInput/>
                </w:ffData>
              </w:fldChar>
            </w:r>
            <w:bookmarkStart w:id="2" w:name="Text11"/>
            <w:r w:rsidRPr="00702424">
              <w:rPr>
                <w:b/>
                <w:sz w:val="22"/>
              </w:rPr>
              <w:instrText xml:space="preserve"> FORMTEXT </w:instrText>
            </w:r>
            <w:r w:rsidRPr="00702424">
              <w:rPr>
                <w:b/>
                <w:sz w:val="22"/>
              </w:rPr>
            </w:r>
            <w:r w:rsidRPr="0070242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 w:rsidRPr="00702424">
              <w:rPr>
                <w:b/>
                <w:sz w:val="22"/>
              </w:rPr>
              <w:fldChar w:fldCharType="end"/>
            </w:r>
            <w:bookmarkEnd w:id="2"/>
          </w:p>
        </w:tc>
      </w:tr>
      <w:tr w:rsidR="00ED42DF" w:rsidRPr="00494B34" w14:paraId="593A6800" w14:textId="77777777" w:rsidTr="008B0881">
        <w:tc>
          <w:tcPr>
            <w:tcW w:w="10998" w:type="dxa"/>
            <w:tcBorders>
              <w:bottom w:val="single" w:sz="4" w:space="0" w:color="D9D9D9" w:themeColor="background1" w:themeShade="D9"/>
            </w:tcBorders>
            <w:shd w:val="clear" w:color="auto" w:fill="D6E3BC" w:themeFill="accent3" w:themeFillTint="66"/>
          </w:tcPr>
          <w:p w14:paraId="593A67FF" w14:textId="77777777" w:rsidR="00ED42DF" w:rsidRPr="00494B34" w:rsidRDefault="00B12F81" w:rsidP="00EC4475">
            <w:pPr>
              <w:spacing w:before="20" w:after="20"/>
              <w:rPr>
                <w:sz w:val="27"/>
                <w:szCs w:val="27"/>
              </w:rPr>
            </w:pPr>
            <w:r w:rsidRPr="00494B34">
              <w:rPr>
                <w:b/>
                <w:sz w:val="27"/>
                <w:szCs w:val="27"/>
              </w:rPr>
              <w:t>EXPERIMENT</w:t>
            </w:r>
            <w:r w:rsidR="00ED42DF" w:rsidRPr="00494B34">
              <w:rPr>
                <w:b/>
                <w:sz w:val="27"/>
                <w:szCs w:val="27"/>
              </w:rPr>
              <w:t xml:space="preserve"> </w:t>
            </w:r>
            <w:r w:rsidR="00ED42DF" w:rsidRPr="00494B34">
              <w:rPr>
                <w:sz w:val="27"/>
                <w:szCs w:val="27"/>
              </w:rPr>
              <w:t xml:space="preserve">– </w:t>
            </w:r>
            <w:r w:rsidRPr="00494B34">
              <w:rPr>
                <w:sz w:val="27"/>
                <w:szCs w:val="27"/>
              </w:rPr>
              <w:t>Describe the details of the experiment</w:t>
            </w:r>
          </w:p>
        </w:tc>
      </w:tr>
      <w:tr w:rsidR="00B12F81" w14:paraId="593A6803" w14:textId="77777777" w:rsidTr="008B0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3A6801" w14:textId="77777777" w:rsidR="00B12F81" w:rsidRDefault="00B12F81" w:rsidP="009649D9">
            <w:pPr>
              <w:spacing w:before="40" w:after="40"/>
              <w:rPr>
                <w:sz w:val="22"/>
              </w:rPr>
            </w:pPr>
            <w:r w:rsidRPr="00291FD7">
              <w:rPr>
                <w:b/>
                <w:sz w:val="22"/>
              </w:rPr>
              <w:t>Objective:</w:t>
            </w:r>
            <w:r>
              <w:rPr>
                <w:sz w:val="22"/>
              </w:rPr>
              <w:t xml:space="preserve"> </w:t>
            </w:r>
          </w:p>
          <w:p w14:paraId="593A6802" w14:textId="77777777" w:rsidR="00B12F81" w:rsidRDefault="00EA3B5C" w:rsidP="00702424">
            <w:pPr>
              <w:spacing w:before="40" w:after="40"/>
              <w:ind w:left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helpText w:type="text" w:val="What target result were you trying to achieve?"/>
                  <w:statusText w:type="text" w:val="What target result were you trying to achieve?"/>
                  <w:textInput/>
                </w:ffData>
              </w:fldChar>
            </w:r>
            <w:bookmarkStart w:id="3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EA3B5C" w14:paraId="593A6806" w14:textId="77777777" w:rsidTr="00CF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3A6804" w14:textId="77777777" w:rsidR="00EA3B5C" w:rsidRPr="00291FD7" w:rsidRDefault="00EA3B5C" w:rsidP="00CF4ACB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Hypothesis</w:t>
            </w:r>
            <w:r w:rsidRPr="00291FD7">
              <w:rPr>
                <w:b/>
                <w:sz w:val="22"/>
              </w:rPr>
              <w:t>:</w:t>
            </w:r>
          </w:p>
          <w:p w14:paraId="593A6805" w14:textId="77777777" w:rsidR="00EA3B5C" w:rsidRDefault="00EA3B5C" w:rsidP="00CF4ACB">
            <w:pPr>
              <w:spacing w:before="40" w:after="40"/>
              <w:ind w:left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helpText w:type="text" w:val="What action did you think would achieve the target result?"/>
                  <w:statusText w:type="text" w:val="What action did you think would achieve the target result?"/>
                  <w:textInput/>
                </w:ffData>
              </w:fldChar>
            </w:r>
            <w:bookmarkStart w:id="4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184BA8" w14:paraId="593A6809" w14:textId="77777777" w:rsidTr="0018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3A6807" w14:textId="77777777" w:rsidR="00184BA8" w:rsidRPr="00291FD7" w:rsidRDefault="00184BA8" w:rsidP="00C60713">
            <w:pPr>
              <w:spacing w:before="40" w:after="40"/>
              <w:rPr>
                <w:b/>
                <w:sz w:val="22"/>
              </w:rPr>
            </w:pPr>
            <w:r w:rsidRPr="00291FD7">
              <w:rPr>
                <w:b/>
                <w:sz w:val="22"/>
              </w:rPr>
              <w:t>Measures:</w:t>
            </w:r>
          </w:p>
          <w:p w14:paraId="593A6808" w14:textId="77777777" w:rsidR="00184BA8" w:rsidRDefault="00184BA8" w:rsidP="00C60713">
            <w:pPr>
              <w:spacing w:before="40" w:after="40"/>
              <w:ind w:left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helpText w:type="text" w:val="How did you measure progress / success?"/>
                  <w:statusText w:type="text" w:val="How did you measure progress / success?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84BA8" w14:paraId="593A680B" w14:textId="77777777" w:rsidTr="00C6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593A680A" w14:textId="77777777" w:rsidR="00184BA8" w:rsidRPr="00184BA8" w:rsidRDefault="00184BA8" w:rsidP="00C60713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22"/>
              </w:rPr>
              <w:t>Plan to address the root cause and achieve the objective</w:t>
            </w:r>
            <w:r w:rsidRPr="00291FD7"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9117E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you may </w:t>
            </w:r>
            <w:r w:rsidRPr="009117EA">
              <w:rPr>
                <w:sz w:val="18"/>
                <w:szCs w:val="18"/>
              </w:rPr>
              <w:t xml:space="preserve">paste </w:t>
            </w:r>
            <w:r>
              <w:rPr>
                <w:sz w:val="18"/>
                <w:szCs w:val="18"/>
              </w:rPr>
              <w:t xml:space="preserve">a </w:t>
            </w:r>
            <w:r w:rsidRPr="009117EA">
              <w:rPr>
                <w:sz w:val="18"/>
                <w:szCs w:val="18"/>
              </w:rPr>
              <w:t>Word table</w:t>
            </w:r>
            <w:r>
              <w:rPr>
                <w:sz w:val="18"/>
                <w:szCs w:val="18"/>
              </w:rPr>
              <w:t xml:space="preserve"> or Excel action p</w:t>
            </w:r>
            <w:r w:rsidRPr="009117EA">
              <w:rPr>
                <w:sz w:val="18"/>
                <w:szCs w:val="18"/>
              </w:rPr>
              <w:t>lan below)</w:t>
            </w:r>
          </w:p>
        </w:tc>
      </w:tr>
    </w:tbl>
    <w:p w14:paraId="593A680C" w14:textId="77777777" w:rsidR="00184BA8" w:rsidRDefault="00184BA8">
      <w:pPr>
        <w:rPr>
          <w:noProof/>
          <w:sz w:val="22"/>
        </w:rPr>
        <w:sectPr w:rsidR="00184BA8" w:rsidSect="002B3621">
          <w:footerReference w:type="default" r:id="rId14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998" w:type="dxa"/>
        <w:tblBorders>
          <w:top w:val="none" w:sz="0" w:space="0" w:color="auto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184BA8" w14:paraId="593A680F" w14:textId="77777777" w:rsidTr="00184BA8">
        <w:tc>
          <w:tcPr>
            <w:tcW w:w="10998" w:type="dxa"/>
          </w:tcPr>
          <w:p w14:paraId="593A680D" w14:textId="77777777" w:rsidR="00184BA8" w:rsidRDefault="006940F3">
            <w:pPr>
              <w:rPr>
                <w:noProof/>
                <w:sz w:val="22"/>
              </w:rPr>
            </w:pPr>
            <w:sdt>
              <w:sdtPr>
                <w:rPr>
                  <w:noProof/>
                  <w:sz w:val="22"/>
                </w:rPr>
                <w:id w:val="1852993095"/>
                <w:showingPlcHdr/>
                <w:picture/>
              </w:sdtPr>
              <w:sdtEndPr/>
              <w:sdtContent>
                <w:r w:rsidR="00184BA8" w:rsidRPr="00F27260">
                  <w:rPr>
                    <w:noProof/>
                    <w:sz w:val="22"/>
                  </w:rPr>
                  <w:t>Click Here to Paste</w:t>
                </w:r>
                <w:r w:rsidR="00184BA8" w:rsidRPr="00F27260">
                  <w:rPr>
                    <w:noProof/>
                    <w:sz w:val="22"/>
                  </w:rPr>
                  <w:drawing>
                    <wp:inline distT="0" distB="0" distL="0" distR="0" wp14:anchorId="593A682E" wp14:editId="593A682F">
                      <wp:extent cx="247650" cy="24765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id w:val="-1726521280"/>
              <w:showingPlcHdr/>
            </w:sdtPr>
            <w:sdtEndPr/>
            <w:sdtContent>
              <w:p w14:paraId="593A680E" w14:textId="77777777" w:rsidR="009D6BDB" w:rsidRDefault="009D6BDB" w:rsidP="00F97461">
                <w:r>
                  <w:rPr>
                    <w:rStyle w:val="PlaceholderText"/>
                    <w:sz w:val="22"/>
                  </w:rPr>
                  <w:t>Or c</w:t>
                </w:r>
                <w:r w:rsidR="00F97461">
                  <w:rPr>
                    <w:rStyle w:val="PlaceholderText"/>
                    <w:sz w:val="22"/>
                  </w:rPr>
                  <w:t>lick here to type</w:t>
                </w:r>
              </w:p>
            </w:sdtContent>
          </w:sdt>
        </w:tc>
      </w:tr>
    </w:tbl>
    <w:p w14:paraId="593A6810" w14:textId="77777777" w:rsidR="00184BA8" w:rsidRDefault="00184BA8" w:rsidP="009649D9">
      <w:pPr>
        <w:spacing w:before="40" w:after="40"/>
        <w:rPr>
          <w:b/>
          <w:sz w:val="22"/>
        </w:rPr>
        <w:sectPr w:rsidR="00184BA8" w:rsidSect="002B3621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0998"/>
      </w:tblGrid>
      <w:tr w:rsidR="00B12F81" w14:paraId="593A6813" w14:textId="77777777" w:rsidTr="008B0881">
        <w:tc>
          <w:tcPr>
            <w:tcW w:w="10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3A6811" w14:textId="77777777" w:rsidR="00B12F81" w:rsidRDefault="00EC0035" w:rsidP="009649D9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Results/Progress</w:t>
            </w:r>
            <w:r w:rsidR="00D92707">
              <w:rPr>
                <w:b/>
                <w:sz w:val="22"/>
              </w:rPr>
              <w:t xml:space="preserve"> and Learning</w:t>
            </w:r>
            <w:r w:rsidR="00B12F81" w:rsidRPr="00291FD7">
              <w:rPr>
                <w:b/>
                <w:sz w:val="22"/>
              </w:rPr>
              <w:t>:</w:t>
            </w:r>
          </w:p>
          <w:p w14:paraId="593A6812" w14:textId="77777777" w:rsidR="00B12F81" w:rsidRPr="00702424" w:rsidRDefault="00EA3B5C" w:rsidP="00702424">
            <w:pPr>
              <w:spacing w:before="40" w:after="40"/>
              <w:ind w:left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helpText w:type="text" w:val="What did the experiment actually achieve? What didn't it achieve? What did you learn?"/>
                  <w:statusText w:type="text" w:val="What did the experiment actually achieve? What didn't it achieve? What did you learn?"/>
                  <w:textInput/>
                </w:ffData>
              </w:fldChar>
            </w:r>
            <w:bookmarkStart w:id="5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D44AD3" w14:paraId="593A6816" w14:textId="77777777" w:rsidTr="009649D9">
        <w:tc>
          <w:tcPr>
            <w:tcW w:w="10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3A6814" w14:textId="77777777" w:rsidR="00D44AD3" w:rsidRPr="00291FD7" w:rsidRDefault="00D44AD3" w:rsidP="009649D9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Challenges experienced and how they were addressed</w:t>
            </w:r>
            <w:r w:rsidRPr="00291FD7">
              <w:rPr>
                <w:b/>
                <w:sz w:val="22"/>
              </w:rPr>
              <w:t>:</w:t>
            </w:r>
          </w:p>
          <w:p w14:paraId="593A6815" w14:textId="77777777" w:rsidR="00D44AD3" w:rsidRDefault="00D92707" w:rsidP="00702424">
            <w:pPr>
              <w:spacing w:before="40" w:after="40"/>
              <w:ind w:left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helpText w:type="text" w:val="What obstacles did you have to overcome, and how did you?"/>
                  <w:statusText w:type="text" w:val="What obstacles did you have to overcome, and how did you?"/>
                  <w:textInput/>
                </w:ffData>
              </w:fldChar>
            </w:r>
            <w:bookmarkStart w:id="6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B12F81" w14:paraId="593A6819" w14:textId="77777777" w:rsidTr="008B0881">
        <w:tc>
          <w:tcPr>
            <w:tcW w:w="10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3A6817" w14:textId="77777777" w:rsidR="00B12F81" w:rsidRPr="00291FD7" w:rsidRDefault="00D92707" w:rsidP="009649D9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Considerations for others adapting this experiment</w:t>
            </w:r>
            <w:r w:rsidR="00B12F81" w:rsidRPr="00291FD7">
              <w:rPr>
                <w:b/>
                <w:sz w:val="22"/>
              </w:rPr>
              <w:t>:</w:t>
            </w:r>
          </w:p>
          <w:p w14:paraId="593A6818" w14:textId="77777777" w:rsidR="00B12F81" w:rsidRDefault="00D92707" w:rsidP="00702424">
            <w:pPr>
              <w:spacing w:before="40" w:after="40"/>
              <w:ind w:left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helpText w:type="text" w:val="What pre-conditions, dependencies, or cautions should others be aware of before trying this experiment?"/>
                  <w:statusText w:type="text" w:val="What pre-conditions, dependencies, or cautions should others be aware of before trying this experiment?"/>
                  <w:textInput/>
                </w:ffData>
              </w:fldChar>
            </w:r>
            <w:bookmarkStart w:id="7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8B0881" w:rsidRPr="00494B34" w14:paraId="593A681B" w14:textId="77777777" w:rsidTr="009649D9">
        <w:tc>
          <w:tcPr>
            <w:tcW w:w="10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6E3BC" w:themeFill="accent3" w:themeFillTint="66"/>
          </w:tcPr>
          <w:p w14:paraId="593A681A" w14:textId="77777777" w:rsidR="008B0881" w:rsidRPr="00494B34" w:rsidRDefault="00151CAF" w:rsidP="00EC4475">
            <w:pPr>
              <w:spacing w:before="20" w:after="20"/>
              <w:rPr>
                <w:b/>
                <w:sz w:val="27"/>
                <w:szCs w:val="27"/>
              </w:rPr>
            </w:pPr>
            <w:r w:rsidRPr="00494B34">
              <w:rPr>
                <w:b/>
                <w:sz w:val="27"/>
                <w:szCs w:val="27"/>
              </w:rPr>
              <w:t>SCOPE &amp; CONTEXT</w:t>
            </w:r>
          </w:p>
        </w:tc>
      </w:tr>
      <w:tr w:rsidR="008B0881" w14:paraId="593A6821" w14:textId="77777777" w:rsidTr="009649D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10998" w:type="dxa"/>
            <w:tcBorders>
              <w:top w:val="single" w:sz="4" w:space="0" w:color="D9D9D9" w:themeColor="background1" w:themeShade="D9"/>
              <w:bottom w:val="nil"/>
            </w:tcBorders>
          </w:tcPr>
          <w:p w14:paraId="593A681C" w14:textId="77777777" w:rsidR="008B0881" w:rsidRDefault="008B0881" w:rsidP="0084244D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Employee Group </w:t>
            </w:r>
            <w:r w:rsidRPr="00E36927">
              <w:rPr>
                <w:sz w:val="22"/>
              </w:rPr>
              <w:t>– describe the group of employees on which this experiment focused</w:t>
            </w:r>
            <w:r w:rsidRPr="004B2C98">
              <w:rPr>
                <w:b/>
                <w:sz w:val="22"/>
              </w:rPr>
              <w:t xml:space="preserve"> </w:t>
            </w:r>
          </w:p>
          <w:p w14:paraId="593A681D" w14:textId="77777777" w:rsidR="008B0881" w:rsidRDefault="008B0881" w:rsidP="00264251">
            <w:pPr>
              <w:spacing w:before="80" w:after="40"/>
              <w:ind w:left="274"/>
              <w:rPr>
                <w:b/>
                <w:sz w:val="22"/>
              </w:rPr>
            </w:pPr>
            <w:r w:rsidRPr="004B2C98">
              <w:rPr>
                <w:b/>
                <w:sz w:val="22"/>
              </w:rPr>
              <w:t>Size of group: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Approximately how many employees were impacted by this experiment?"/>
                  <w:statusText w:type="text" w:val="Approximately how many employees were impacted by this experiment?"/>
                  <w:textInput/>
                </w:ffData>
              </w:fldChar>
            </w:r>
            <w:bookmarkStart w:id="8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  <w:p w14:paraId="593A681E" w14:textId="77777777" w:rsidR="008B0881" w:rsidRDefault="008B0881" w:rsidP="00264251">
            <w:pPr>
              <w:spacing w:before="80" w:after="40"/>
              <w:ind w:left="274"/>
              <w:rPr>
                <w:b/>
                <w:sz w:val="22"/>
              </w:rPr>
            </w:pPr>
            <w:r w:rsidRPr="004B2C98">
              <w:rPr>
                <w:b/>
                <w:sz w:val="22"/>
              </w:rPr>
              <w:t>Nature of their work: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helpText w:type="text" w:val="Examples: Call center, Benefits or claims processing, Regulatory compliance, Customer service, Budget / finance"/>
                  <w:statusText w:type="text" w:val="Examples: Call center, Benefits or claims processing, Regulatory compliance, Customer service, Budget / finance"/>
                  <w:textInput/>
                </w:ffData>
              </w:fldChar>
            </w:r>
            <w:bookmarkStart w:id="9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  <w:p w14:paraId="593A681F" w14:textId="77777777" w:rsidR="008B0881" w:rsidRDefault="008B0881" w:rsidP="00264251">
            <w:pPr>
              <w:spacing w:before="80" w:after="40"/>
              <w:ind w:left="274"/>
              <w:rPr>
                <w:sz w:val="22"/>
              </w:rPr>
            </w:pPr>
            <w:r w:rsidRPr="004B2C98">
              <w:rPr>
                <w:b/>
                <w:sz w:val="22"/>
              </w:rPr>
              <w:t>Primary customers served: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helpText w:type="text" w:val="Examples: General public, Internal agency staff, Business owners, Patients, Claimants"/>
                  <w:statusText w:type="text" w:val="Examples: General public, Internal agency staff, Business owners, Patients, Claimants"/>
                  <w:textInput/>
                </w:ffData>
              </w:fldChar>
            </w:r>
            <w:bookmarkStart w:id="10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  <w:p w14:paraId="593A6820" w14:textId="77777777" w:rsidR="008B0881" w:rsidRPr="00AA24AD" w:rsidRDefault="008B0881" w:rsidP="00264251">
            <w:pPr>
              <w:spacing w:before="80" w:after="40"/>
              <w:ind w:left="274"/>
              <w:rPr>
                <w:b/>
                <w:sz w:val="22"/>
              </w:rPr>
            </w:pPr>
            <w:r w:rsidRPr="004B2C98">
              <w:rPr>
                <w:b/>
                <w:sz w:val="22"/>
              </w:rPr>
              <w:t>Other important characteristics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helpText w:type="text" w:val="Such as Readiness for change, Cultural qualities, or Impacts like layoff or reorganization"/>
                  <w:statusText w:type="text" w:val="Such as Readiness for change, Cultural qualities, or Impacts like layoff or reorganization"/>
                  <w:textInput/>
                </w:ffData>
              </w:fldChar>
            </w:r>
            <w:bookmarkStart w:id="11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8B0881" w14:paraId="593A6828" w14:textId="77777777" w:rsidTr="009649D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10998" w:type="dxa"/>
            <w:tcBorders>
              <w:bottom w:val="single" w:sz="4" w:space="0" w:color="D9D9D9" w:themeColor="background1" w:themeShade="D9"/>
            </w:tcBorders>
          </w:tcPr>
          <w:p w14:paraId="593A6822" w14:textId="77777777" w:rsidR="008B0881" w:rsidRPr="001D59C7" w:rsidRDefault="008B0881" w:rsidP="0084244D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Resources </w:t>
            </w:r>
            <w:r w:rsidRPr="00E36927">
              <w:rPr>
                <w:sz w:val="22"/>
              </w:rPr>
              <w:t>– describe the resources involved to conduct this experiment</w:t>
            </w:r>
          </w:p>
          <w:p w14:paraId="593A6823" w14:textId="77777777" w:rsidR="008B0881" w:rsidRDefault="008B0881" w:rsidP="00264251">
            <w:pPr>
              <w:spacing w:before="80" w:after="40"/>
              <w:ind w:left="274"/>
              <w:rPr>
                <w:sz w:val="22"/>
              </w:rPr>
            </w:pPr>
            <w:r>
              <w:rPr>
                <w:b/>
                <w:sz w:val="22"/>
              </w:rPr>
              <w:t>Role of point person</w:t>
            </w:r>
            <w:r w:rsidRPr="004B2C98"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xamples: Division Manager, Human Resource professional, Team leader, Unit supervisor"/>
                  <w:statusText w:type="text" w:val="Examples: Division Manager, Human Resource professional, Team leader, Unit supervisor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593A6824" w14:textId="77777777" w:rsidR="008B0881" w:rsidRDefault="008B0881" w:rsidP="00264251">
            <w:pPr>
              <w:spacing w:before="80" w:after="40"/>
              <w:ind w:left="274"/>
              <w:rPr>
                <w:sz w:val="22"/>
              </w:rPr>
            </w:pPr>
            <w:r>
              <w:rPr>
                <w:b/>
                <w:sz w:val="22"/>
              </w:rPr>
              <w:t>Roles of other team members</w:t>
            </w:r>
            <w:r w:rsidRPr="004B2C98"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Who else helped carry out the experiment?"/>
                  <w:statusText w:type="text" w:val="Who else helped carry out the experiment?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593A6825" w14:textId="77777777" w:rsidR="008B0881" w:rsidRDefault="008B0881" w:rsidP="00264251">
            <w:pPr>
              <w:spacing w:before="80" w:after="40"/>
              <w:ind w:left="274"/>
              <w:rPr>
                <w:sz w:val="22"/>
              </w:rPr>
            </w:pPr>
            <w:r>
              <w:rPr>
                <w:b/>
                <w:sz w:val="22"/>
              </w:rPr>
              <w:t>Why these roles were chosen</w:t>
            </w:r>
            <w:r w:rsidRPr="004B2C98"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xamples: Expertise in problem-solving, Closest to the work, Ready and willing, Developmental opportunity"/>
                  <w:statusText w:type="text" w:val="Examples: Expertise in problem-solving, Closest to the work, Ready and willing, Developmental opportunity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  <w:p w14:paraId="593A6826" w14:textId="77777777" w:rsidR="00EC4475" w:rsidRDefault="00EC4475" w:rsidP="00264251">
            <w:pPr>
              <w:spacing w:before="80" w:after="40"/>
              <w:ind w:left="274"/>
              <w:rPr>
                <w:sz w:val="22"/>
              </w:rPr>
            </w:pPr>
            <w:r>
              <w:rPr>
                <w:b/>
                <w:sz w:val="22"/>
              </w:rPr>
              <w:t>External resources or assistance (if any):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Describe any external consultants or other resources used."/>
                  <w:statusText w:type="text" w:val="Describe any external consultants or other resources used.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593A6827" w14:textId="77777777" w:rsidR="005A3C78" w:rsidRDefault="005A3C78" w:rsidP="00264251">
            <w:pPr>
              <w:spacing w:before="80" w:after="40"/>
              <w:ind w:left="274"/>
              <w:rPr>
                <w:sz w:val="22"/>
              </w:rPr>
            </w:pPr>
            <w:r>
              <w:rPr>
                <w:b/>
                <w:sz w:val="22"/>
              </w:rPr>
              <w:t>Resource ‘intensity’ / FTE equivalent:</w:t>
            </w:r>
            <w:r>
              <w:rPr>
                <w:sz w:val="22"/>
              </w:rPr>
              <w:t xml:space="preserve"> </w:t>
            </w:r>
            <w:r w:rsidR="0084244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How much of the resources' time/workload was dedicated to conducting this experiment?"/>
                  <w:statusText w:type="text" w:val="How much of the resources' time/workload was dedicated to conducting this experiment?"/>
                  <w:textInput/>
                </w:ffData>
              </w:fldChar>
            </w:r>
            <w:r w:rsidR="0084244D">
              <w:rPr>
                <w:sz w:val="22"/>
              </w:rPr>
              <w:instrText xml:space="preserve"> FORMTEXT </w:instrText>
            </w:r>
            <w:r w:rsidR="0084244D">
              <w:rPr>
                <w:sz w:val="22"/>
              </w:rPr>
            </w:r>
            <w:r w:rsidR="0084244D">
              <w:rPr>
                <w:sz w:val="22"/>
              </w:rPr>
              <w:fldChar w:fldCharType="separate"/>
            </w:r>
            <w:r w:rsidR="0084244D">
              <w:rPr>
                <w:noProof/>
                <w:sz w:val="22"/>
              </w:rPr>
              <w:t> </w:t>
            </w:r>
            <w:r w:rsidR="0084244D">
              <w:rPr>
                <w:noProof/>
                <w:sz w:val="22"/>
              </w:rPr>
              <w:t> </w:t>
            </w:r>
            <w:r w:rsidR="0084244D">
              <w:rPr>
                <w:noProof/>
                <w:sz w:val="22"/>
              </w:rPr>
              <w:t> </w:t>
            </w:r>
            <w:r w:rsidR="0084244D">
              <w:rPr>
                <w:noProof/>
                <w:sz w:val="22"/>
              </w:rPr>
              <w:t> </w:t>
            </w:r>
            <w:r w:rsidR="0084244D">
              <w:rPr>
                <w:noProof/>
                <w:sz w:val="22"/>
              </w:rPr>
              <w:t> </w:t>
            </w:r>
            <w:r w:rsidR="0084244D">
              <w:rPr>
                <w:sz w:val="22"/>
              </w:rPr>
              <w:fldChar w:fldCharType="end"/>
            </w:r>
          </w:p>
        </w:tc>
      </w:tr>
      <w:tr w:rsidR="008B0881" w14:paraId="593A682C" w14:textId="77777777" w:rsidTr="009649D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10998" w:type="dxa"/>
            <w:tcBorders>
              <w:bottom w:val="single" w:sz="4" w:space="0" w:color="D9D9D9" w:themeColor="background1" w:themeShade="D9"/>
            </w:tcBorders>
          </w:tcPr>
          <w:p w14:paraId="593A6829" w14:textId="77777777" w:rsidR="008B0881" w:rsidRDefault="008B0881" w:rsidP="00770C1D">
            <w:pPr>
              <w:spacing w:before="40" w:after="40"/>
              <w:rPr>
                <w:sz w:val="22"/>
              </w:rPr>
            </w:pPr>
            <w:r w:rsidRPr="00C33286">
              <w:rPr>
                <w:b/>
                <w:sz w:val="22"/>
              </w:rPr>
              <w:t>Timeline</w:t>
            </w:r>
            <w:r>
              <w:rPr>
                <w:sz w:val="22"/>
              </w:rPr>
              <w:t xml:space="preserve"> – describe how long the experiment took</w:t>
            </w:r>
            <w:r w:rsidR="00E244B8">
              <w:rPr>
                <w:sz w:val="22"/>
              </w:rPr>
              <w:t xml:space="preserve"> to complete, by phase if possible</w:t>
            </w:r>
          </w:p>
          <w:p w14:paraId="593A682A" w14:textId="77777777" w:rsidR="00E244B8" w:rsidRDefault="00E244B8" w:rsidP="00264251">
            <w:pPr>
              <w:spacing w:before="80" w:after="40"/>
              <w:ind w:left="27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Start to Finish: </w:t>
            </w:r>
            <w:r w:rsidRPr="00702424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helpText w:type="text" w:val="Specific dates or overall estimate of time"/>
                  <w:statusText w:type="text" w:val="Specific dates or overall estimate of time"/>
                  <w:textInput/>
                </w:ffData>
              </w:fldChar>
            </w:r>
            <w:bookmarkStart w:id="12" w:name="Text19"/>
            <w:r w:rsidRPr="00702424">
              <w:rPr>
                <w:sz w:val="22"/>
              </w:rPr>
              <w:instrText xml:space="preserve"> FORMTEXT </w:instrText>
            </w:r>
            <w:r w:rsidRPr="00702424">
              <w:rPr>
                <w:sz w:val="22"/>
              </w:rPr>
            </w:r>
            <w:r w:rsidRPr="00702424">
              <w:rPr>
                <w:sz w:val="22"/>
              </w:rPr>
              <w:fldChar w:fldCharType="separate"/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Pr="00702424">
              <w:rPr>
                <w:sz w:val="22"/>
              </w:rPr>
              <w:fldChar w:fldCharType="end"/>
            </w:r>
            <w:bookmarkEnd w:id="12"/>
          </w:p>
          <w:p w14:paraId="593A682B" w14:textId="77777777" w:rsidR="008B0881" w:rsidRPr="00CD119D" w:rsidRDefault="00E244B8" w:rsidP="00264251">
            <w:pPr>
              <w:spacing w:before="80" w:after="40"/>
              <w:ind w:left="274"/>
              <w:rPr>
                <w:sz w:val="22"/>
              </w:rPr>
            </w:pPr>
            <w:r>
              <w:rPr>
                <w:b/>
                <w:sz w:val="22"/>
              </w:rPr>
              <w:t>Plan</w:t>
            </w:r>
            <w:r w:rsidR="008B0881" w:rsidRPr="004B2C98">
              <w:rPr>
                <w:b/>
                <w:sz w:val="22"/>
              </w:rPr>
              <w:t>:</w:t>
            </w:r>
            <w:r w:rsidR="008B0881">
              <w:rPr>
                <w:b/>
                <w:sz w:val="22"/>
              </w:rPr>
              <w:t xml:space="preserve"> </w:t>
            </w:r>
            <w:r w:rsidR="008B0881" w:rsidRPr="00702424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helpText w:type="text" w:val="All work leading up to and including action planning"/>
                  <w:statusText w:type="text" w:val="All work leading up to and including action planning"/>
                  <w:textInput/>
                </w:ffData>
              </w:fldChar>
            </w:r>
            <w:bookmarkStart w:id="13" w:name="Text7"/>
            <w:r w:rsidR="008B0881" w:rsidRPr="00702424">
              <w:rPr>
                <w:sz w:val="22"/>
              </w:rPr>
              <w:instrText xml:space="preserve"> FORMTEXT </w:instrText>
            </w:r>
            <w:r w:rsidR="008B0881" w:rsidRPr="00702424">
              <w:rPr>
                <w:sz w:val="22"/>
              </w:rPr>
            </w:r>
            <w:r w:rsidR="008B0881" w:rsidRPr="00702424">
              <w:rPr>
                <w:sz w:val="22"/>
              </w:rPr>
              <w:fldChar w:fldCharType="separate"/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8B0881" w:rsidRPr="00702424">
              <w:rPr>
                <w:sz w:val="22"/>
              </w:rPr>
              <w:fldChar w:fldCharType="end"/>
            </w:r>
            <w:bookmarkEnd w:id="13"/>
            <w:r>
              <w:rPr>
                <w:b/>
                <w:sz w:val="22"/>
              </w:rPr>
              <w:t xml:space="preserve">          Do</w:t>
            </w:r>
            <w:r w:rsidR="008B0881" w:rsidRPr="0082639F">
              <w:rPr>
                <w:b/>
                <w:sz w:val="22"/>
              </w:rPr>
              <w:t>:</w:t>
            </w:r>
            <w:r w:rsidR="008B0881">
              <w:rPr>
                <w:sz w:val="22"/>
              </w:rPr>
              <w:t xml:space="preserve"> </w:t>
            </w:r>
            <w:r w:rsidR="008B0881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helpText w:type="text" w:val="Completing the actions listed in the plan"/>
                  <w:statusText w:type="text" w:val="Completing the actions listed in the plan"/>
                  <w:textInput/>
                </w:ffData>
              </w:fldChar>
            </w:r>
            <w:bookmarkStart w:id="14" w:name="Text8"/>
            <w:r w:rsidR="008B0881">
              <w:rPr>
                <w:sz w:val="22"/>
              </w:rPr>
              <w:instrText xml:space="preserve"> FORMTEXT </w:instrText>
            </w:r>
            <w:r w:rsidR="008B0881">
              <w:rPr>
                <w:sz w:val="22"/>
              </w:rPr>
            </w:r>
            <w:r w:rsidR="008B0881">
              <w:rPr>
                <w:sz w:val="22"/>
              </w:rPr>
              <w:fldChar w:fldCharType="separate"/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8B0881">
              <w:rPr>
                <w:sz w:val="22"/>
              </w:rPr>
              <w:fldChar w:fldCharType="end"/>
            </w:r>
            <w:bookmarkEnd w:id="14"/>
            <w:r>
              <w:rPr>
                <w:sz w:val="22"/>
              </w:rPr>
              <w:t xml:space="preserve">          </w:t>
            </w:r>
            <w:r>
              <w:rPr>
                <w:b/>
                <w:sz w:val="22"/>
              </w:rPr>
              <w:t>Check</w:t>
            </w:r>
            <w:r w:rsidR="008B0881" w:rsidRPr="0082639F">
              <w:rPr>
                <w:b/>
                <w:sz w:val="22"/>
              </w:rPr>
              <w:t>:</w:t>
            </w:r>
            <w:r w:rsidR="008B0881">
              <w:rPr>
                <w:sz w:val="22"/>
              </w:rPr>
              <w:t xml:space="preserve"> </w:t>
            </w:r>
            <w:r w:rsidR="008B0881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helpText w:type="text" w:val="Examining the results or progress of the actions taken"/>
                  <w:statusText w:type="text" w:val="Examining the results or progress of the actions taken"/>
                  <w:textInput/>
                </w:ffData>
              </w:fldChar>
            </w:r>
            <w:bookmarkStart w:id="15" w:name="Text9"/>
            <w:r w:rsidR="008B0881">
              <w:rPr>
                <w:sz w:val="22"/>
              </w:rPr>
              <w:instrText xml:space="preserve"> FORMTEXT </w:instrText>
            </w:r>
            <w:r w:rsidR="008B0881">
              <w:rPr>
                <w:sz w:val="22"/>
              </w:rPr>
            </w:r>
            <w:r w:rsidR="008B0881">
              <w:rPr>
                <w:sz w:val="22"/>
              </w:rPr>
              <w:fldChar w:fldCharType="separate"/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8B0881">
              <w:rPr>
                <w:sz w:val="22"/>
              </w:rPr>
              <w:fldChar w:fldCharType="end"/>
            </w:r>
            <w:bookmarkEnd w:id="15"/>
            <w:r>
              <w:rPr>
                <w:sz w:val="22"/>
              </w:rPr>
              <w:t xml:space="preserve">          </w:t>
            </w:r>
            <w:r>
              <w:rPr>
                <w:b/>
                <w:sz w:val="22"/>
              </w:rPr>
              <w:t>Act</w:t>
            </w:r>
            <w:r w:rsidR="008B0881" w:rsidRPr="0082639F">
              <w:rPr>
                <w:b/>
                <w:sz w:val="22"/>
              </w:rPr>
              <w:t>:</w:t>
            </w:r>
            <w:r w:rsidR="008B0881">
              <w:rPr>
                <w:sz w:val="22"/>
              </w:rPr>
              <w:t xml:space="preserve"> </w:t>
            </w:r>
            <w:r w:rsidR="008B0881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helpText w:type="text" w:val="Standardizing the new way or Adjusting the experiment based on progress"/>
                  <w:statusText w:type="text" w:val="Standardizing the new way or Adjusting the experiment based on progress"/>
                  <w:textInput/>
                </w:ffData>
              </w:fldChar>
            </w:r>
            <w:bookmarkStart w:id="16" w:name="Text10"/>
            <w:r w:rsidR="008B0881">
              <w:rPr>
                <w:sz w:val="22"/>
              </w:rPr>
              <w:instrText xml:space="preserve"> FORMTEXT </w:instrText>
            </w:r>
            <w:r w:rsidR="008B0881">
              <w:rPr>
                <w:sz w:val="22"/>
              </w:rPr>
            </w:r>
            <w:r w:rsidR="008B0881">
              <w:rPr>
                <w:sz w:val="22"/>
              </w:rPr>
              <w:fldChar w:fldCharType="separate"/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702424">
              <w:rPr>
                <w:sz w:val="22"/>
              </w:rPr>
              <w:t> </w:t>
            </w:r>
            <w:r w:rsidR="008B0881">
              <w:rPr>
                <w:sz w:val="22"/>
              </w:rPr>
              <w:fldChar w:fldCharType="end"/>
            </w:r>
            <w:bookmarkEnd w:id="16"/>
          </w:p>
        </w:tc>
      </w:tr>
    </w:tbl>
    <w:p w14:paraId="593A682D" w14:textId="77777777" w:rsidR="0046511D" w:rsidRDefault="0046511D" w:rsidP="00770C1D">
      <w:pPr>
        <w:spacing w:after="200" w:line="276" w:lineRule="auto"/>
        <w:rPr>
          <w:b/>
          <w:sz w:val="26"/>
          <w:szCs w:val="26"/>
        </w:rPr>
      </w:pPr>
    </w:p>
    <w:sectPr w:rsidR="0046511D" w:rsidSect="002B3621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A6832" w14:textId="77777777" w:rsidR="00455856" w:rsidRDefault="00455856" w:rsidP="00FA71C8">
      <w:r>
        <w:separator/>
      </w:r>
    </w:p>
  </w:endnote>
  <w:endnote w:type="continuationSeparator" w:id="0">
    <w:p w14:paraId="593A6833" w14:textId="77777777" w:rsidR="00455856" w:rsidRDefault="00455856" w:rsidP="00FA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6834" w14:textId="77777777" w:rsidR="00006885" w:rsidRPr="00006885" w:rsidRDefault="00006885">
    <w:pPr>
      <w:pStyle w:val="Footer"/>
      <w:rPr>
        <w:sz w:val="18"/>
        <w:szCs w:val="18"/>
      </w:rPr>
    </w:pPr>
    <w:r>
      <w:rPr>
        <w:sz w:val="18"/>
        <w:szCs w:val="18"/>
      </w:rPr>
      <w:t xml:space="preserve">Help text is available in status bar or by pressing F1 in fields. </w:t>
    </w:r>
    <w:r w:rsidRPr="00494B34">
      <w:rPr>
        <w:sz w:val="18"/>
        <w:szCs w:val="18"/>
      </w:rPr>
      <w:t>To</w:t>
    </w:r>
    <w:r>
      <w:rPr>
        <w:sz w:val="18"/>
        <w:szCs w:val="18"/>
      </w:rPr>
      <w:t xml:space="preserve"> unprotect this form, go to Review, Restrict Editing, Stop Protection. Revised 1/7/15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A6830" w14:textId="77777777" w:rsidR="00455856" w:rsidRDefault="00455856" w:rsidP="00FA71C8">
      <w:r>
        <w:separator/>
      </w:r>
    </w:p>
  </w:footnote>
  <w:footnote w:type="continuationSeparator" w:id="0">
    <w:p w14:paraId="593A6831" w14:textId="77777777" w:rsidR="00455856" w:rsidRDefault="00455856" w:rsidP="00FA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35"/>
    <w:multiLevelType w:val="hybridMultilevel"/>
    <w:tmpl w:val="B6F6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65D4"/>
    <w:multiLevelType w:val="hybridMultilevel"/>
    <w:tmpl w:val="9EA6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06D2"/>
    <w:multiLevelType w:val="hybridMultilevel"/>
    <w:tmpl w:val="50702FAC"/>
    <w:lvl w:ilvl="0" w:tplc="FEC43BB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0310238"/>
    <w:multiLevelType w:val="hybridMultilevel"/>
    <w:tmpl w:val="BCC6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D441F"/>
    <w:multiLevelType w:val="hybridMultilevel"/>
    <w:tmpl w:val="38EA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63125"/>
    <w:multiLevelType w:val="hybridMultilevel"/>
    <w:tmpl w:val="359A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D328E"/>
    <w:multiLevelType w:val="hybridMultilevel"/>
    <w:tmpl w:val="20386954"/>
    <w:lvl w:ilvl="0" w:tplc="2EA832A4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5601E02"/>
    <w:multiLevelType w:val="hybridMultilevel"/>
    <w:tmpl w:val="C1FC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40C74"/>
    <w:multiLevelType w:val="hybridMultilevel"/>
    <w:tmpl w:val="CD605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CF6563"/>
    <w:multiLevelType w:val="hybridMultilevel"/>
    <w:tmpl w:val="A1F2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02420"/>
    <w:multiLevelType w:val="hybridMultilevel"/>
    <w:tmpl w:val="22E06CDE"/>
    <w:lvl w:ilvl="0" w:tplc="2EA832A4">
      <w:numFmt w:val="bullet"/>
      <w:lvlText w:val="-"/>
      <w:lvlJc w:val="left"/>
      <w:pPr>
        <w:ind w:left="1198" w:hanging="360"/>
      </w:pPr>
      <w:rPr>
        <w:rFonts w:ascii="Arial" w:eastAsiaTheme="minorHAnsi" w:hAnsi="Arial" w:cs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1">
    <w:nsid w:val="71C97221"/>
    <w:multiLevelType w:val="hybridMultilevel"/>
    <w:tmpl w:val="629A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55"/>
    <w:rsid w:val="00006885"/>
    <w:rsid w:val="00025A6A"/>
    <w:rsid w:val="00046FC9"/>
    <w:rsid w:val="00056255"/>
    <w:rsid w:val="000743EE"/>
    <w:rsid w:val="0009226A"/>
    <w:rsid w:val="00094CD2"/>
    <w:rsid w:val="000C45EC"/>
    <w:rsid w:val="000D5968"/>
    <w:rsid w:val="000E4AD1"/>
    <w:rsid w:val="000F3921"/>
    <w:rsid w:val="0012128D"/>
    <w:rsid w:val="00121FE6"/>
    <w:rsid w:val="00122305"/>
    <w:rsid w:val="0012257A"/>
    <w:rsid w:val="00124291"/>
    <w:rsid w:val="001269F1"/>
    <w:rsid w:val="00136DD8"/>
    <w:rsid w:val="00151CAF"/>
    <w:rsid w:val="00160329"/>
    <w:rsid w:val="0016161C"/>
    <w:rsid w:val="001641A8"/>
    <w:rsid w:val="00175233"/>
    <w:rsid w:val="001801E8"/>
    <w:rsid w:val="00181B3B"/>
    <w:rsid w:val="00184B18"/>
    <w:rsid w:val="00184BA8"/>
    <w:rsid w:val="00192AEF"/>
    <w:rsid w:val="00195591"/>
    <w:rsid w:val="001A63DE"/>
    <w:rsid w:val="001D59C7"/>
    <w:rsid w:val="001E701A"/>
    <w:rsid w:val="001F1CFD"/>
    <w:rsid w:val="001F2F11"/>
    <w:rsid w:val="002132E8"/>
    <w:rsid w:val="00222E4F"/>
    <w:rsid w:val="002261FC"/>
    <w:rsid w:val="00250ABB"/>
    <w:rsid w:val="00264251"/>
    <w:rsid w:val="00264440"/>
    <w:rsid w:val="002649C4"/>
    <w:rsid w:val="00291697"/>
    <w:rsid w:val="00291FD7"/>
    <w:rsid w:val="002B076B"/>
    <w:rsid w:val="002B3621"/>
    <w:rsid w:val="002B6BDB"/>
    <w:rsid w:val="003023C8"/>
    <w:rsid w:val="003142D3"/>
    <w:rsid w:val="003240F6"/>
    <w:rsid w:val="00346DDB"/>
    <w:rsid w:val="003B3508"/>
    <w:rsid w:val="003B5A49"/>
    <w:rsid w:val="003B70D6"/>
    <w:rsid w:val="003F0863"/>
    <w:rsid w:val="00422D86"/>
    <w:rsid w:val="00455856"/>
    <w:rsid w:val="0046511D"/>
    <w:rsid w:val="004653E4"/>
    <w:rsid w:val="00485085"/>
    <w:rsid w:val="00494B34"/>
    <w:rsid w:val="004A14DC"/>
    <w:rsid w:val="004B2C98"/>
    <w:rsid w:val="004B3957"/>
    <w:rsid w:val="004D7F45"/>
    <w:rsid w:val="005121E0"/>
    <w:rsid w:val="005459F7"/>
    <w:rsid w:val="0055437E"/>
    <w:rsid w:val="005641BC"/>
    <w:rsid w:val="005915A3"/>
    <w:rsid w:val="005A3C78"/>
    <w:rsid w:val="005A59BD"/>
    <w:rsid w:val="005B1255"/>
    <w:rsid w:val="005E6540"/>
    <w:rsid w:val="005F07FB"/>
    <w:rsid w:val="005F1DD6"/>
    <w:rsid w:val="005F79A4"/>
    <w:rsid w:val="006149FA"/>
    <w:rsid w:val="00652977"/>
    <w:rsid w:val="006611F2"/>
    <w:rsid w:val="006774CB"/>
    <w:rsid w:val="006869CF"/>
    <w:rsid w:val="0069397C"/>
    <w:rsid w:val="006940F3"/>
    <w:rsid w:val="006C0014"/>
    <w:rsid w:val="006C24A4"/>
    <w:rsid w:val="006D1155"/>
    <w:rsid w:val="00702280"/>
    <w:rsid w:val="00702424"/>
    <w:rsid w:val="00710239"/>
    <w:rsid w:val="0071569B"/>
    <w:rsid w:val="00721553"/>
    <w:rsid w:val="00726016"/>
    <w:rsid w:val="0073540B"/>
    <w:rsid w:val="00737CFC"/>
    <w:rsid w:val="00751B19"/>
    <w:rsid w:val="00757042"/>
    <w:rsid w:val="00757045"/>
    <w:rsid w:val="007672C6"/>
    <w:rsid w:val="00770610"/>
    <w:rsid w:val="00770C1D"/>
    <w:rsid w:val="00785D43"/>
    <w:rsid w:val="00787F57"/>
    <w:rsid w:val="007A5FBC"/>
    <w:rsid w:val="007A62BD"/>
    <w:rsid w:val="007D1F42"/>
    <w:rsid w:val="007D40AE"/>
    <w:rsid w:val="007E398E"/>
    <w:rsid w:val="007E5417"/>
    <w:rsid w:val="007E7B83"/>
    <w:rsid w:val="007F2EE2"/>
    <w:rsid w:val="007F6217"/>
    <w:rsid w:val="00806FE0"/>
    <w:rsid w:val="0082639F"/>
    <w:rsid w:val="00837BC8"/>
    <w:rsid w:val="0084244D"/>
    <w:rsid w:val="00852B4A"/>
    <w:rsid w:val="00887516"/>
    <w:rsid w:val="0089196C"/>
    <w:rsid w:val="008B0881"/>
    <w:rsid w:val="008B0C17"/>
    <w:rsid w:val="008C06C4"/>
    <w:rsid w:val="008C1D28"/>
    <w:rsid w:val="008E7773"/>
    <w:rsid w:val="009061D2"/>
    <w:rsid w:val="009117EA"/>
    <w:rsid w:val="009424DA"/>
    <w:rsid w:val="00955CB0"/>
    <w:rsid w:val="009649D9"/>
    <w:rsid w:val="00987C0A"/>
    <w:rsid w:val="00997161"/>
    <w:rsid w:val="009A194C"/>
    <w:rsid w:val="009D6BDB"/>
    <w:rsid w:val="009F29D3"/>
    <w:rsid w:val="009F3F06"/>
    <w:rsid w:val="00A165FA"/>
    <w:rsid w:val="00A323F2"/>
    <w:rsid w:val="00A558DE"/>
    <w:rsid w:val="00A64795"/>
    <w:rsid w:val="00A746E3"/>
    <w:rsid w:val="00A763F1"/>
    <w:rsid w:val="00A96AEE"/>
    <w:rsid w:val="00AA24AD"/>
    <w:rsid w:val="00AA3D0C"/>
    <w:rsid w:val="00AB17F6"/>
    <w:rsid w:val="00AC24F3"/>
    <w:rsid w:val="00AE667E"/>
    <w:rsid w:val="00B12F81"/>
    <w:rsid w:val="00B1310F"/>
    <w:rsid w:val="00B136F6"/>
    <w:rsid w:val="00B16E57"/>
    <w:rsid w:val="00B248CA"/>
    <w:rsid w:val="00B30465"/>
    <w:rsid w:val="00B36F91"/>
    <w:rsid w:val="00B41CE7"/>
    <w:rsid w:val="00B44778"/>
    <w:rsid w:val="00B47A30"/>
    <w:rsid w:val="00B64FDC"/>
    <w:rsid w:val="00B6616E"/>
    <w:rsid w:val="00B662AA"/>
    <w:rsid w:val="00B82C7E"/>
    <w:rsid w:val="00BB5EBD"/>
    <w:rsid w:val="00BD0136"/>
    <w:rsid w:val="00BE5451"/>
    <w:rsid w:val="00C300A5"/>
    <w:rsid w:val="00C33286"/>
    <w:rsid w:val="00C60A15"/>
    <w:rsid w:val="00C7159F"/>
    <w:rsid w:val="00CB74B8"/>
    <w:rsid w:val="00CB7E34"/>
    <w:rsid w:val="00CD119D"/>
    <w:rsid w:val="00CE5380"/>
    <w:rsid w:val="00D02CE1"/>
    <w:rsid w:val="00D07961"/>
    <w:rsid w:val="00D31920"/>
    <w:rsid w:val="00D33740"/>
    <w:rsid w:val="00D44AD3"/>
    <w:rsid w:val="00D543AF"/>
    <w:rsid w:val="00D57338"/>
    <w:rsid w:val="00D92707"/>
    <w:rsid w:val="00DA6641"/>
    <w:rsid w:val="00DB0374"/>
    <w:rsid w:val="00DD488D"/>
    <w:rsid w:val="00DD595E"/>
    <w:rsid w:val="00DF71B8"/>
    <w:rsid w:val="00DF738F"/>
    <w:rsid w:val="00E04328"/>
    <w:rsid w:val="00E244B8"/>
    <w:rsid w:val="00E36927"/>
    <w:rsid w:val="00E56688"/>
    <w:rsid w:val="00E572D8"/>
    <w:rsid w:val="00E72932"/>
    <w:rsid w:val="00E92272"/>
    <w:rsid w:val="00EA3B5C"/>
    <w:rsid w:val="00EC0035"/>
    <w:rsid w:val="00EC4475"/>
    <w:rsid w:val="00ED42DF"/>
    <w:rsid w:val="00EE0A8F"/>
    <w:rsid w:val="00EF57B6"/>
    <w:rsid w:val="00EF57DB"/>
    <w:rsid w:val="00F02CE0"/>
    <w:rsid w:val="00F43C15"/>
    <w:rsid w:val="00F605B2"/>
    <w:rsid w:val="00F90077"/>
    <w:rsid w:val="00F964E0"/>
    <w:rsid w:val="00F97461"/>
    <w:rsid w:val="00F97830"/>
    <w:rsid w:val="00FA71C8"/>
    <w:rsid w:val="00FB4CFF"/>
    <w:rsid w:val="00FD3F05"/>
    <w:rsid w:val="00FD6BDA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3A6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A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55"/>
    <w:pPr>
      <w:ind w:left="720"/>
    </w:pPr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B4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BC8"/>
    <w:rPr>
      <w:color w:val="808080"/>
    </w:rPr>
  </w:style>
  <w:style w:type="character" w:customStyle="1" w:styleId="Style1">
    <w:name w:val="Style1"/>
    <w:basedOn w:val="DefaultParagraphFont"/>
    <w:uiPriority w:val="1"/>
    <w:rsid w:val="00837BC8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5121E0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485085"/>
    <w:rPr>
      <w:rFonts w:ascii="Arial" w:hAnsi="Arial"/>
      <w:color w:val="auto"/>
      <w:sz w:val="22"/>
    </w:rPr>
  </w:style>
  <w:style w:type="character" w:customStyle="1" w:styleId="Style4">
    <w:name w:val="Style4"/>
    <w:basedOn w:val="DefaultParagraphFont"/>
    <w:uiPriority w:val="1"/>
    <w:rsid w:val="00094CD2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094CD2"/>
    <w:rPr>
      <w:rFonts w:ascii="Arial" w:hAnsi="Arial"/>
      <w:sz w:val="22"/>
    </w:rPr>
  </w:style>
  <w:style w:type="table" w:styleId="LightList-Accent1">
    <w:name w:val="Light List Accent 1"/>
    <w:basedOn w:val="TableNormal"/>
    <w:uiPriority w:val="61"/>
    <w:rsid w:val="00465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57042"/>
    <w:rPr>
      <w:color w:val="0000FF" w:themeColor="hyperlink"/>
      <w:u w:val="single"/>
    </w:rPr>
  </w:style>
  <w:style w:type="character" w:customStyle="1" w:styleId="Style6">
    <w:name w:val="Style6"/>
    <w:basedOn w:val="DefaultParagraphFont"/>
    <w:uiPriority w:val="1"/>
    <w:rsid w:val="007D40AE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D02CE1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FA7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1C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A7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C8"/>
    <w:rPr>
      <w:rFonts w:ascii="Arial" w:hAnsi="Arial"/>
      <w:sz w:val="24"/>
    </w:rPr>
  </w:style>
  <w:style w:type="table" w:styleId="MediumList1">
    <w:name w:val="Medium List 1"/>
    <w:basedOn w:val="TableNormal"/>
    <w:uiPriority w:val="65"/>
    <w:rsid w:val="00455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5">
    <w:name w:val="Medium Grid 3 Accent 5"/>
    <w:basedOn w:val="TableNormal"/>
    <w:uiPriority w:val="69"/>
    <w:rsid w:val="004558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940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A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55"/>
    <w:pPr>
      <w:ind w:left="720"/>
    </w:pPr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B4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BC8"/>
    <w:rPr>
      <w:color w:val="808080"/>
    </w:rPr>
  </w:style>
  <w:style w:type="character" w:customStyle="1" w:styleId="Style1">
    <w:name w:val="Style1"/>
    <w:basedOn w:val="DefaultParagraphFont"/>
    <w:uiPriority w:val="1"/>
    <w:rsid w:val="00837BC8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5121E0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485085"/>
    <w:rPr>
      <w:rFonts w:ascii="Arial" w:hAnsi="Arial"/>
      <w:color w:val="auto"/>
      <w:sz w:val="22"/>
    </w:rPr>
  </w:style>
  <w:style w:type="character" w:customStyle="1" w:styleId="Style4">
    <w:name w:val="Style4"/>
    <w:basedOn w:val="DefaultParagraphFont"/>
    <w:uiPriority w:val="1"/>
    <w:rsid w:val="00094CD2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094CD2"/>
    <w:rPr>
      <w:rFonts w:ascii="Arial" w:hAnsi="Arial"/>
      <w:sz w:val="22"/>
    </w:rPr>
  </w:style>
  <w:style w:type="table" w:styleId="LightList-Accent1">
    <w:name w:val="Light List Accent 1"/>
    <w:basedOn w:val="TableNormal"/>
    <w:uiPriority w:val="61"/>
    <w:rsid w:val="00465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57042"/>
    <w:rPr>
      <w:color w:val="0000FF" w:themeColor="hyperlink"/>
      <w:u w:val="single"/>
    </w:rPr>
  </w:style>
  <w:style w:type="character" w:customStyle="1" w:styleId="Style6">
    <w:name w:val="Style6"/>
    <w:basedOn w:val="DefaultParagraphFont"/>
    <w:uiPriority w:val="1"/>
    <w:rsid w:val="007D40AE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D02CE1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FA7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1C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A7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C8"/>
    <w:rPr>
      <w:rFonts w:ascii="Arial" w:hAnsi="Arial"/>
      <w:sz w:val="24"/>
    </w:rPr>
  </w:style>
  <w:style w:type="table" w:styleId="MediumList1">
    <w:name w:val="Medium List 1"/>
    <w:basedOn w:val="TableNormal"/>
    <w:uiPriority w:val="65"/>
    <w:rsid w:val="00455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5">
    <w:name w:val="Medium Grid 3 Accent 5"/>
    <w:basedOn w:val="TableNormal"/>
    <w:uiPriority w:val="69"/>
    <w:rsid w:val="004558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94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trategicHR@ofm.wa.gov?subject=Experiment%20Descriptio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YHMFNV7JPJKT-8-12611</_dlc_DocId>
    <_dlc_DocIdUrl xmlns="1706e4a5-eae2-45db-acb9-c1df1355cb3f">
      <Url>http://stage-pub/_layouts/DocIdRedir.aspx?ID=YHMFNV7JPJKT-8-12611</Url>
      <Description>YHMFNV7JPJKT-8-12611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7298-94ED-411D-87B7-521D4275FDAB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706e4a5-eae2-45db-acb9-c1df1355cb3f"/>
  </ds:schemaRefs>
</ds:datastoreItem>
</file>

<file path=customXml/itemProps2.xml><?xml version="1.0" encoding="utf-8"?>
<ds:datastoreItem xmlns:ds="http://schemas.openxmlformats.org/officeDocument/2006/customXml" ds:itemID="{ED0D6399-9C06-4434-B08B-8A5296365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EF4D5-A6FC-4B83-A9D2-785562AC38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AD01EA-119B-4096-AC89-157E82CBCB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501B5F-0898-499B-8EBD-FC1268F8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Description Template</dc:title>
  <dc:creator>Teachout, Eden (GOV)</dc:creator>
  <cp:lastModifiedBy>Teachout, Eden (DES)</cp:lastModifiedBy>
  <cp:revision>58</cp:revision>
  <cp:lastPrinted>2014-10-28T17:10:00Z</cp:lastPrinted>
  <dcterms:created xsi:type="dcterms:W3CDTF">2014-12-05T17:36:00Z</dcterms:created>
  <dcterms:modified xsi:type="dcterms:W3CDTF">2015-02-12T17:37:00Z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3375931b-3b1d-4585-a0a7-1238c3c8ccf6</vt:lpwstr>
  </property>
</Properties>
</file>