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976" w:rsidRPr="009E53B6" w:rsidRDefault="002A3976" w:rsidP="002A3976">
      <w:pPr>
        <w:jc w:val="center"/>
        <w:rPr>
          <w:rFonts w:ascii="Arial" w:hAnsi="Arial" w:cs="Arial"/>
          <w:b/>
          <w:sz w:val="24"/>
          <w:szCs w:val="24"/>
        </w:rPr>
      </w:pPr>
      <w:bookmarkStart w:id="0" w:name="_GoBack"/>
      <w:r w:rsidRPr="009E53B6">
        <w:rPr>
          <w:rFonts w:ascii="Arial" w:hAnsi="Arial" w:cs="Arial"/>
          <w:b/>
          <w:sz w:val="24"/>
          <w:szCs w:val="24"/>
        </w:rPr>
        <w:t>Capital Projects Information for Impact Analysis</w:t>
      </w:r>
    </w:p>
    <w:bookmarkEnd w:id="0"/>
    <w:p w:rsidR="002A3976" w:rsidRPr="009E53B6" w:rsidRDefault="002A3976" w:rsidP="0011142A">
      <w:pPr>
        <w:rPr>
          <w:rFonts w:asciiTheme="minorHAnsi" w:hAnsiTheme="minorHAnsi"/>
          <w:sz w:val="24"/>
          <w:szCs w:val="24"/>
        </w:rPr>
      </w:pPr>
    </w:p>
    <w:p w:rsidR="0011142A" w:rsidRPr="009E53B6" w:rsidRDefault="0011142A" w:rsidP="0011142A">
      <w:pPr>
        <w:rPr>
          <w:rFonts w:asciiTheme="minorHAnsi" w:hAnsiTheme="minorHAnsi"/>
          <w:sz w:val="24"/>
          <w:szCs w:val="24"/>
        </w:rPr>
      </w:pPr>
      <w:r w:rsidRPr="009E53B6">
        <w:rPr>
          <w:rFonts w:asciiTheme="minorHAnsi" w:hAnsiTheme="minorHAnsi"/>
          <w:sz w:val="24"/>
          <w:szCs w:val="24"/>
        </w:rPr>
        <w:t>Please complete this wor</w:t>
      </w:r>
      <w:r w:rsidR="00737BE6">
        <w:rPr>
          <w:rFonts w:asciiTheme="minorHAnsi" w:hAnsiTheme="minorHAnsi"/>
          <w:sz w:val="24"/>
          <w:szCs w:val="24"/>
        </w:rPr>
        <w:t>ksheet fo</w:t>
      </w:r>
      <w:r w:rsidR="00C96EB0">
        <w:rPr>
          <w:rFonts w:asciiTheme="minorHAnsi" w:hAnsiTheme="minorHAnsi"/>
          <w:sz w:val="24"/>
          <w:szCs w:val="24"/>
        </w:rPr>
        <w:t>r projects between FY20 and FY24</w:t>
      </w:r>
      <w:r w:rsidR="00992B35" w:rsidRPr="009E53B6">
        <w:rPr>
          <w:rFonts w:asciiTheme="minorHAnsi" w:hAnsiTheme="minorHAnsi"/>
          <w:sz w:val="24"/>
          <w:szCs w:val="24"/>
        </w:rPr>
        <w:t xml:space="preserve"> and send to OFM Forecasting </w:t>
      </w:r>
      <w:r w:rsidR="009E53B6">
        <w:rPr>
          <w:rFonts w:asciiTheme="minorHAnsi" w:hAnsiTheme="minorHAnsi"/>
          <w:sz w:val="24"/>
          <w:szCs w:val="24"/>
        </w:rPr>
        <w:t xml:space="preserve">and Research </w:t>
      </w:r>
      <w:r w:rsidR="00992B35" w:rsidRPr="009E53B6">
        <w:rPr>
          <w:rFonts w:asciiTheme="minorHAnsi" w:hAnsiTheme="minorHAnsi"/>
          <w:sz w:val="24"/>
          <w:szCs w:val="24"/>
        </w:rPr>
        <w:t>Division for impact analysis</w:t>
      </w:r>
      <w:r w:rsidRPr="009E53B6">
        <w:rPr>
          <w:rFonts w:asciiTheme="minorHAnsi" w:hAnsiTheme="minorHAnsi"/>
          <w:sz w:val="24"/>
          <w:szCs w:val="24"/>
        </w:rPr>
        <w:t>.</w:t>
      </w:r>
    </w:p>
    <w:p w:rsidR="0011142A" w:rsidRPr="009E53B6" w:rsidRDefault="0011142A" w:rsidP="0011142A">
      <w:pPr>
        <w:rPr>
          <w:rFonts w:asciiTheme="minorHAnsi" w:hAnsiTheme="minorHAnsi"/>
          <w:sz w:val="24"/>
          <w:szCs w:val="24"/>
        </w:rPr>
      </w:pPr>
    </w:p>
    <w:p w:rsidR="0011142A" w:rsidRPr="009E53B6" w:rsidRDefault="0011142A" w:rsidP="002A3976">
      <w:pPr>
        <w:pStyle w:val="ListParagraph"/>
        <w:numPr>
          <w:ilvl w:val="0"/>
          <w:numId w:val="1"/>
        </w:numPr>
        <w:rPr>
          <w:rFonts w:asciiTheme="minorHAnsi" w:hAnsiTheme="minorHAnsi"/>
          <w:sz w:val="24"/>
          <w:szCs w:val="24"/>
        </w:rPr>
      </w:pPr>
      <w:r w:rsidRPr="009E53B6">
        <w:rPr>
          <w:rFonts w:asciiTheme="minorHAnsi" w:hAnsiTheme="minorHAnsi"/>
          <w:sz w:val="24"/>
          <w:szCs w:val="24"/>
        </w:rPr>
        <w:t>Briefly describe your project:</w:t>
      </w:r>
    </w:p>
    <w:p w:rsidR="002A3976" w:rsidRPr="009E53B6" w:rsidRDefault="002A3976" w:rsidP="0011142A">
      <w:pPr>
        <w:rPr>
          <w:rFonts w:asciiTheme="minorHAnsi" w:hAnsiTheme="minorHAnsi"/>
          <w:sz w:val="24"/>
          <w:szCs w:val="24"/>
        </w:rPr>
      </w:pPr>
    </w:p>
    <w:p w:rsidR="0011142A" w:rsidRPr="009E53B6" w:rsidRDefault="0011142A" w:rsidP="0011142A">
      <w:pPr>
        <w:rPr>
          <w:rFonts w:asciiTheme="minorHAnsi" w:hAnsiTheme="minorHAnsi"/>
          <w:sz w:val="24"/>
          <w:szCs w:val="24"/>
        </w:rPr>
      </w:pPr>
    </w:p>
    <w:p w:rsidR="0011142A" w:rsidRPr="009E53B6" w:rsidRDefault="0011142A" w:rsidP="002A3976">
      <w:pPr>
        <w:pStyle w:val="ListParagraph"/>
        <w:numPr>
          <w:ilvl w:val="0"/>
          <w:numId w:val="1"/>
        </w:numPr>
        <w:rPr>
          <w:rFonts w:asciiTheme="minorHAnsi" w:hAnsiTheme="minorHAnsi"/>
          <w:sz w:val="24"/>
          <w:szCs w:val="24"/>
        </w:rPr>
      </w:pPr>
      <w:r w:rsidRPr="009E53B6">
        <w:rPr>
          <w:rFonts w:asciiTheme="minorHAnsi" w:hAnsiTheme="minorHAnsi"/>
          <w:sz w:val="24"/>
          <w:szCs w:val="24"/>
        </w:rPr>
        <w:t xml:space="preserve">What is the dollar amount of </w:t>
      </w:r>
      <w:r w:rsidR="00AF4581">
        <w:rPr>
          <w:rFonts w:asciiTheme="minorHAnsi" w:hAnsiTheme="minorHAnsi"/>
          <w:sz w:val="24"/>
          <w:szCs w:val="24"/>
        </w:rPr>
        <w:t xml:space="preserve">STATE </w:t>
      </w:r>
      <w:r w:rsidR="00BB2B10" w:rsidRPr="009D7428">
        <w:rPr>
          <w:rFonts w:asciiTheme="minorHAnsi" w:hAnsiTheme="minorHAnsi"/>
          <w:sz w:val="24"/>
          <w:szCs w:val="24"/>
        </w:rPr>
        <w:t>spending</w:t>
      </w:r>
      <w:r w:rsidRPr="009E53B6">
        <w:rPr>
          <w:rFonts w:asciiTheme="minorHAnsi" w:hAnsiTheme="minorHAnsi"/>
          <w:i/>
          <w:sz w:val="24"/>
          <w:szCs w:val="24"/>
        </w:rPr>
        <w:t xml:space="preserve"> </w:t>
      </w:r>
      <w:r w:rsidRPr="009E53B6">
        <w:rPr>
          <w:rFonts w:asciiTheme="minorHAnsi" w:hAnsiTheme="minorHAnsi"/>
          <w:sz w:val="24"/>
          <w:szCs w:val="24"/>
        </w:rPr>
        <w:t xml:space="preserve">by year? </w:t>
      </w:r>
    </w:p>
    <w:p w:rsidR="002A3976" w:rsidRPr="009E53B6" w:rsidRDefault="002A3976" w:rsidP="0011142A">
      <w:pPr>
        <w:rPr>
          <w:rFonts w:asciiTheme="minorHAnsi" w:hAnsiTheme="minorHAnsi"/>
          <w:sz w:val="24"/>
          <w:szCs w:val="24"/>
        </w:rPr>
      </w:pPr>
    </w:p>
    <w:tbl>
      <w:tblPr>
        <w:tblStyle w:val="TableGrid"/>
        <w:tblW w:w="0" w:type="auto"/>
        <w:tblLook w:val="04A0" w:firstRow="1" w:lastRow="0" w:firstColumn="1" w:lastColumn="0" w:noHBand="0" w:noVBand="1"/>
      </w:tblPr>
      <w:tblGrid>
        <w:gridCol w:w="2134"/>
        <w:gridCol w:w="7216"/>
      </w:tblGrid>
      <w:tr w:rsidR="002A3976" w:rsidRPr="009E53B6" w:rsidTr="00934550">
        <w:tc>
          <w:tcPr>
            <w:tcW w:w="2134" w:type="dxa"/>
            <w:shd w:val="clear" w:color="auto" w:fill="D9D9D9" w:themeFill="background1" w:themeFillShade="D9"/>
          </w:tcPr>
          <w:p w:rsidR="002A3976" w:rsidRPr="009E53B6" w:rsidRDefault="002A3976" w:rsidP="0011142A">
            <w:pPr>
              <w:rPr>
                <w:rFonts w:asciiTheme="minorHAnsi" w:hAnsiTheme="minorHAnsi"/>
                <w:b/>
                <w:sz w:val="24"/>
                <w:szCs w:val="24"/>
              </w:rPr>
            </w:pPr>
            <w:r w:rsidRPr="009E53B6">
              <w:rPr>
                <w:rFonts w:asciiTheme="minorHAnsi" w:hAnsiTheme="minorHAnsi"/>
                <w:b/>
                <w:sz w:val="24"/>
                <w:szCs w:val="24"/>
              </w:rPr>
              <w:t>Year</w:t>
            </w:r>
          </w:p>
        </w:tc>
        <w:tc>
          <w:tcPr>
            <w:tcW w:w="7216" w:type="dxa"/>
            <w:shd w:val="clear" w:color="auto" w:fill="D9D9D9" w:themeFill="background1" w:themeFillShade="D9"/>
          </w:tcPr>
          <w:p w:rsidR="002A3976" w:rsidRPr="009E53B6" w:rsidRDefault="002A3976" w:rsidP="002A3976">
            <w:pPr>
              <w:rPr>
                <w:rFonts w:asciiTheme="minorHAnsi" w:hAnsiTheme="minorHAnsi"/>
                <w:b/>
                <w:sz w:val="24"/>
                <w:szCs w:val="24"/>
              </w:rPr>
            </w:pPr>
            <w:r w:rsidRPr="009E53B6">
              <w:rPr>
                <w:rFonts w:asciiTheme="minorHAnsi" w:hAnsiTheme="minorHAnsi"/>
                <w:b/>
                <w:sz w:val="24"/>
                <w:szCs w:val="24"/>
              </w:rPr>
              <w:t xml:space="preserve">Total </w:t>
            </w:r>
            <w:r w:rsidRPr="009E53B6">
              <w:rPr>
                <w:rFonts w:asciiTheme="minorHAnsi" w:hAnsiTheme="minorHAnsi"/>
                <w:b/>
                <w:sz w:val="24"/>
                <w:szCs w:val="24"/>
                <w:u w:val="single"/>
              </w:rPr>
              <w:t>State</w:t>
            </w:r>
            <w:r w:rsidRPr="009E53B6">
              <w:rPr>
                <w:rFonts w:asciiTheme="minorHAnsi" w:hAnsiTheme="minorHAnsi"/>
                <w:b/>
                <w:sz w:val="24"/>
                <w:szCs w:val="24"/>
              </w:rPr>
              <w:t xml:space="preserve"> Spending on Project:</w:t>
            </w:r>
          </w:p>
        </w:tc>
      </w:tr>
      <w:tr w:rsidR="002A3976" w:rsidRPr="009E53B6" w:rsidTr="00934550">
        <w:tc>
          <w:tcPr>
            <w:tcW w:w="2134" w:type="dxa"/>
          </w:tcPr>
          <w:p w:rsidR="002A3976" w:rsidRPr="009E53B6" w:rsidRDefault="00C96EB0" w:rsidP="002A3976">
            <w:pPr>
              <w:rPr>
                <w:rFonts w:asciiTheme="minorHAnsi" w:hAnsiTheme="minorHAnsi"/>
                <w:sz w:val="24"/>
                <w:szCs w:val="24"/>
              </w:rPr>
            </w:pPr>
            <w:r>
              <w:rPr>
                <w:rFonts w:asciiTheme="minorHAnsi" w:hAnsiTheme="minorHAnsi"/>
                <w:sz w:val="24"/>
                <w:szCs w:val="24"/>
              </w:rPr>
              <w:t>FY 20</w:t>
            </w:r>
          </w:p>
        </w:tc>
        <w:tc>
          <w:tcPr>
            <w:tcW w:w="7216" w:type="dxa"/>
          </w:tcPr>
          <w:p w:rsidR="002A3976" w:rsidRPr="009E53B6" w:rsidRDefault="002A3976" w:rsidP="0011142A">
            <w:pPr>
              <w:rPr>
                <w:rFonts w:asciiTheme="minorHAnsi" w:hAnsiTheme="minorHAnsi"/>
                <w:sz w:val="24"/>
                <w:szCs w:val="24"/>
              </w:rPr>
            </w:pPr>
          </w:p>
        </w:tc>
      </w:tr>
      <w:tr w:rsidR="002A3976" w:rsidRPr="009E53B6" w:rsidTr="00934550">
        <w:tc>
          <w:tcPr>
            <w:tcW w:w="2134" w:type="dxa"/>
          </w:tcPr>
          <w:p w:rsidR="002A3976" w:rsidRPr="009E53B6" w:rsidRDefault="00C96EB0" w:rsidP="002A3976">
            <w:pPr>
              <w:rPr>
                <w:rFonts w:asciiTheme="minorHAnsi" w:hAnsiTheme="minorHAnsi"/>
                <w:sz w:val="24"/>
                <w:szCs w:val="24"/>
              </w:rPr>
            </w:pPr>
            <w:r>
              <w:rPr>
                <w:rFonts w:asciiTheme="minorHAnsi" w:hAnsiTheme="minorHAnsi"/>
                <w:sz w:val="24"/>
                <w:szCs w:val="24"/>
              </w:rPr>
              <w:t>FY 21</w:t>
            </w:r>
          </w:p>
        </w:tc>
        <w:tc>
          <w:tcPr>
            <w:tcW w:w="7216" w:type="dxa"/>
          </w:tcPr>
          <w:p w:rsidR="002A3976" w:rsidRPr="009E53B6" w:rsidRDefault="002A3976" w:rsidP="0011142A">
            <w:pPr>
              <w:rPr>
                <w:rFonts w:asciiTheme="minorHAnsi" w:hAnsiTheme="minorHAnsi"/>
                <w:sz w:val="24"/>
                <w:szCs w:val="24"/>
              </w:rPr>
            </w:pPr>
          </w:p>
        </w:tc>
      </w:tr>
      <w:tr w:rsidR="002A3976" w:rsidRPr="009E53B6" w:rsidTr="00934550">
        <w:tc>
          <w:tcPr>
            <w:tcW w:w="2134" w:type="dxa"/>
          </w:tcPr>
          <w:p w:rsidR="002A3976" w:rsidRPr="009E53B6" w:rsidRDefault="00C96EB0" w:rsidP="002A3976">
            <w:pPr>
              <w:rPr>
                <w:rFonts w:asciiTheme="minorHAnsi" w:hAnsiTheme="minorHAnsi"/>
                <w:sz w:val="24"/>
                <w:szCs w:val="24"/>
              </w:rPr>
            </w:pPr>
            <w:r>
              <w:rPr>
                <w:rFonts w:asciiTheme="minorHAnsi" w:hAnsiTheme="minorHAnsi"/>
                <w:sz w:val="24"/>
                <w:szCs w:val="24"/>
              </w:rPr>
              <w:t>FY 22</w:t>
            </w:r>
          </w:p>
        </w:tc>
        <w:tc>
          <w:tcPr>
            <w:tcW w:w="7216" w:type="dxa"/>
          </w:tcPr>
          <w:p w:rsidR="002A3976" w:rsidRPr="009E53B6" w:rsidRDefault="002A3976" w:rsidP="0011142A">
            <w:pPr>
              <w:rPr>
                <w:rFonts w:asciiTheme="minorHAnsi" w:hAnsiTheme="minorHAnsi"/>
                <w:sz w:val="24"/>
                <w:szCs w:val="24"/>
              </w:rPr>
            </w:pPr>
          </w:p>
        </w:tc>
      </w:tr>
      <w:tr w:rsidR="00934550" w:rsidRPr="009E53B6" w:rsidTr="00934550">
        <w:tc>
          <w:tcPr>
            <w:tcW w:w="2134" w:type="dxa"/>
          </w:tcPr>
          <w:p w:rsidR="00934550" w:rsidRPr="009E53B6" w:rsidRDefault="00C96EB0" w:rsidP="00341FBC">
            <w:pPr>
              <w:rPr>
                <w:rFonts w:asciiTheme="minorHAnsi" w:hAnsiTheme="minorHAnsi"/>
                <w:sz w:val="24"/>
                <w:szCs w:val="24"/>
              </w:rPr>
            </w:pPr>
            <w:r>
              <w:rPr>
                <w:rFonts w:asciiTheme="minorHAnsi" w:hAnsiTheme="minorHAnsi"/>
                <w:sz w:val="24"/>
                <w:szCs w:val="24"/>
              </w:rPr>
              <w:t>FY 23</w:t>
            </w:r>
          </w:p>
        </w:tc>
        <w:tc>
          <w:tcPr>
            <w:tcW w:w="7216" w:type="dxa"/>
          </w:tcPr>
          <w:p w:rsidR="00934550" w:rsidRPr="009E53B6" w:rsidRDefault="00934550" w:rsidP="00341FBC">
            <w:pPr>
              <w:rPr>
                <w:rFonts w:asciiTheme="minorHAnsi" w:hAnsiTheme="minorHAnsi"/>
                <w:sz w:val="24"/>
                <w:szCs w:val="24"/>
              </w:rPr>
            </w:pPr>
          </w:p>
        </w:tc>
      </w:tr>
      <w:tr w:rsidR="00934550" w:rsidRPr="009E53B6" w:rsidTr="00934550">
        <w:tc>
          <w:tcPr>
            <w:tcW w:w="2134" w:type="dxa"/>
          </w:tcPr>
          <w:p w:rsidR="00934550" w:rsidRPr="009E53B6" w:rsidRDefault="00C96EB0" w:rsidP="00341FBC">
            <w:pPr>
              <w:rPr>
                <w:rFonts w:asciiTheme="minorHAnsi" w:hAnsiTheme="minorHAnsi"/>
                <w:sz w:val="24"/>
                <w:szCs w:val="24"/>
              </w:rPr>
            </w:pPr>
            <w:r>
              <w:rPr>
                <w:rFonts w:asciiTheme="minorHAnsi" w:hAnsiTheme="minorHAnsi"/>
                <w:sz w:val="24"/>
                <w:szCs w:val="24"/>
              </w:rPr>
              <w:t>FY 24</w:t>
            </w:r>
          </w:p>
        </w:tc>
        <w:tc>
          <w:tcPr>
            <w:tcW w:w="7216" w:type="dxa"/>
          </w:tcPr>
          <w:p w:rsidR="00934550" w:rsidRPr="009E53B6" w:rsidRDefault="00934550" w:rsidP="00341FBC">
            <w:pPr>
              <w:rPr>
                <w:rFonts w:asciiTheme="minorHAnsi" w:hAnsiTheme="minorHAnsi"/>
                <w:sz w:val="24"/>
                <w:szCs w:val="24"/>
              </w:rPr>
            </w:pPr>
          </w:p>
        </w:tc>
      </w:tr>
    </w:tbl>
    <w:p w:rsidR="002A3976" w:rsidRPr="009E53B6" w:rsidRDefault="002A3976" w:rsidP="0011142A">
      <w:pPr>
        <w:rPr>
          <w:rFonts w:asciiTheme="minorHAnsi" w:hAnsiTheme="minorHAnsi"/>
          <w:sz w:val="24"/>
          <w:szCs w:val="24"/>
        </w:rPr>
      </w:pPr>
    </w:p>
    <w:p w:rsidR="0011142A" w:rsidRPr="009E53B6" w:rsidRDefault="0011142A" w:rsidP="0011142A">
      <w:pPr>
        <w:rPr>
          <w:rFonts w:asciiTheme="minorHAnsi" w:hAnsiTheme="minorHAnsi"/>
          <w:sz w:val="24"/>
          <w:szCs w:val="24"/>
        </w:rPr>
      </w:pPr>
    </w:p>
    <w:p w:rsidR="0011142A" w:rsidRPr="009E53B6" w:rsidRDefault="0011142A" w:rsidP="002A3976">
      <w:pPr>
        <w:pStyle w:val="ListParagraph"/>
        <w:numPr>
          <w:ilvl w:val="0"/>
          <w:numId w:val="1"/>
        </w:numPr>
        <w:rPr>
          <w:rFonts w:asciiTheme="minorHAnsi" w:hAnsiTheme="minorHAnsi"/>
          <w:sz w:val="24"/>
          <w:szCs w:val="24"/>
        </w:rPr>
      </w:pPr>
      <w:r w:rsidRPr="009E53B6">
        <w:rPr>
          <w:rFonts w:asciiTheme="minorHAnsi" w:hAnsiTheme="minorHAnsi"/>
          <w:sz w:val="24"/>
          <w:szCs w:val="24"/>
        </w:rPr>
        <w:t>Projects might include elements such as engineering work, land purchases, street construction, building construction, etc. If you can assign dollar amounts to components like these, please do. As above, if you can assign years to the components, please do.</w:t>
      </w:r>
    </w:p>
    <w:p w:rsidR="0011142A" w:rsidRPr="009E53B6" w:rsidRDefault="0011142A" w:rsidP="0011142A">
      <w:pPr>
        <w:rPr>
          <w:rFonts w:asciiTheme="minorHAnsi" w:hAnsiTheme="minorHAnsi"/>
          <w:sz w:val="24"/>
          <w:szCs w:val="24"/>
        </w:rPr>
      </w:pPr>
    </w:p>
    <w:tbl>
      <w:tblPr>
        <w:tblStyle w:val="TableGrid"/>
        <w:tblW w:w="0" w:type="auto"/>
        <w:tblLook w:val="04A0" w:firstRow="1" w:lastRow="0" w:firstColumn="1" w:lastColumn="0" w:noHBand="0" w:noVBand="1"/>
      </w:tblPr>
      <w:tblGrid>
        <w:gridCol w:w="3775"/>
        <w:gridCol w:w="1202"/>
        <w:gridCol w:w="884"/>
        <w:gridCol w:w="884"/>
        <w:gridCol w:w="884"/>
        <w:gridCol w:w="884"/>
        <w:gridCol w:w="837"/>
      </w:tblGrid>
      <w:tr w:rsidR="00D92F7A" w:rsidTr="002F7E75">
        <w:tc>
          <w:tcPr>
            <w:tcW w:w="9350" w:type="dxa"/>
            <w:gridSpan w:val="7"/>
          </w:tcPr>
          <w:p w:rsidR="00D92F7A" w:rsidRPr="00D92F7A" w:rsidRDefault="00D92F7A" w:rsidP="00D92F7A">
            <w:pPr>
              <w:jc w:val="center"/>
              <w:rPr>
                <w:rFonts w:asciiTheme="minorHAnsi" w:hAnsiTheme="minorHAnsi"/>
                <w:b/>
                <w:sz w:val="24"/>
                <w:szCs w:val="24"/>
              </w:rPr>
            </w:pPr>
            <w:r w:rsidRPr="00D92F7A">
              <w:rPr>
                <w:rFonts w:asciiTheme="minorHAnsi" w:hAnsiTheme="minorHAnsi"/>
                <w:b/>
                <w:sz w:val="24"/>
                <w:szCs w:val="24"/>
              </w:rPr>
              <w:t>Spending per year</w:t>
            </w:r>
          </w:p>
        </w:tc>
      </w:tr>
      <w:tr w:rsidR="00D92F7A" w:rsidTr="0023079C">
        <w:tc>
          <w:tcPr>
            <w:tcW w:w="9350" w:type="dxa"/>
            <w:gridSpan w:val="7"/>
          </w:tcPr>
          <w:p w:rsidR="00D92F7A" w:rsidRPr="00D92F7A" w:rsidRDefault="00D92F7A" w:rsidP="00D92F7A">
            <w:pPr>
              <w:jc w:val="center"/>
              <w:rPr>
                <w:rFonts w:asciiTheme="minorHAnsi" w:hAnsiTheme="minorHAnsi"/>
                <w:b/>
                <w:sz w:val="24"/>
                <w:szCs w:val="24"/>
              </w:rPr>
            </w:pPr>
            <w:r w:rsidRPr="00D92F7A">
              <w:rPr>
                <w:rFonts w:asciiTheme="minorHAnsi" w:hAnsiTheme="minorHAnsi"/>
                <w:b/>
                <w:sz w:val="24"/>
                <w:szCs w:val="24"/>
              </w:rPr>
              <w:t xml:space="preserve">Enter the </w:t>
            </w:r>
            <w:r w:rsidRPr="00D92F7A">
              <w:rPr>
                <w:rFonts w:asciiTheme="minorHAnsi" w:hAnsiTheme="minorHAnsi"/>
                <w:b/>
                <w:sz w:val="24"/>
                <w:szCs w:val="24"/>
                <w:u w:val="single"/>
              </w:rPr>
              <w:t xml:space="preserve">STATE </w:t>
            </w:r>
            <w:r w:rsidRPr="00D92F7A">
              <w:rPr>
                <w:rFonts w:asciiTheme="minorHAnsi" w:hAnsiTheme="minorHAnsi"/>
                <w:b/>
                <w:sz w:val="24"/>
                <w:szCs w:val="24"/>
              </w:rPr>
              <w:t>spending that will occur in each year for each category (enter as much as known).</w:t>
            </w:r>
          </w:p>
        </w:tc>
      </w:tr>
      <w:tr w:rsidR="00D92F7A" w:rsidTr="00C96EB0">
        <w:trPr>
          <w:trHeight w:val="323"/>
        </w:trPr>
        <w:tc>
          <w:tcPr>
            <w:tcW w:w="3775" w:type="dxa"/>
          </w:tcPr>
          <w:p w:rsidR="00D92F7A" w:rsidRPr="00D92F7A" w:rsidRDefault="00D92F7A" w:rsidP="00D92F7A">
            <w:pPr>
              <w:jc w:val="center"/>
              <w:rPr>
                <w:rFonts w:asciiTheme="minorHAnsi" w:hAnsiTheme="minorHAnsi"/>
                <w:b/>
                <w:sz w:val="24"/>
                <w:szCs w:val="24"/>
              </w:rPr>
            </w:pPr>
          </w:p>
        </w:tc>
        <w:tc>
          <w:tcPr>
            <w:tcW w:w="1202" w:type="dxa"/>
          </w:tcPr>
          <w:p w:rsidR="00D92F7A" w:rsidRPr="00D92F7A" w:rsidRDefault="00D92F7A" w:rsidP="00F73061">
            <w:pPr>
              <w:jc w:val="center"/>
              <w:rPr>
                <w:rFonts w:asciiTheme="minorHAnsi" w:hAnsiTheme="minorHAnsi"/>
                <w:b/>
                <w:sz w:val="24"/>
                <w:szCs w:val="24"/>
              </w:rPr>
            </w:pPr>
            <w:r w:rsidRPr="00D92F7A">
              <w:rPr>
                <w:rFonts w:asciiTheme="minorHAnsi" w:hAnsiTheme="minorHAnsi"/>
                <w:b/>
                <w:sz w:val="24"/>
                <w:szCs w:val="24"/>
              </w:rPr>
              <w:t>Total All Years</w:t>
            </w:r>
          </w:p>
        </w:tc>
        <w:tc>
          <w:tcPr>
            <w:tcW w:w="884" w:type="dxa"/>
          </w:tcPr>
          <w:p w:rsidR="00D92F7A" w:rsidRPr="00D92F7A" w:rsidRDefault="00C96EB0" w:rsidP="0011142A">
            <w:pPr>
              <w:rPr>
                <w:rFonts w:asciiTheme="minorHAnsi" w:hAnsiTheme="minorHAnsi"/>
                <w:b/>
                <w:sz w:val="24"/>
                <w:szCs w:val="24"/>
              </w:rPr>
            </w:pPr>
            <w:r>
              <w:rPr>
                <w:rFonts w:asciiTheme="minorHAnsi" w:hAnsiTheme="minorHAnsi"/>
                <w:b/>
                <w:sz w:val="24"/>
                <w:szCs w:val="24"/>
              </w:rPr>
              <w:t>FY20</w:t>
            </w:r>
          </w:p>
        </w:tc>
        <w:tc>
          <w:tcPr>
            <w:tcW w:w="884" w:type="dxa"/>
          </w:tcPr>
          <w:p w:rsidR="00D92F7A" w:rsidRPr="00D92F7A" w:rsidRDefault="00C96EB0" w:rsidP="0011142A">
            <w:pPr>
              <w:rPr>
                <w:rFonts w:asciiTheme="minorHAnsi" w:hAnsiTheme="minorHAnsi"/>
                <w:b/>
                <w:sz w:val="24"/>
                <w:szCs w:val="24"/>
              </w:rPr>
            </w:pPr>
            <w:r>
              <w:rPr>
                <w:rFonts w:asciiTheme="minorHAnsi" w:hAnsiTheme="minorHAnsi"/>
                <w:b/>
                <w:sz w:val="24"/>
                <w:szCs w:val="24"/>
              </w:rPr>
              <w:t>FY21</w:t>
            </w:r>
          </w:p>
        </w:tc>
        <w:tc>
          <w:tcPr>
            <w:tcW w:w="884" w:type="dxa"/>
          </w:tcPr>
          <w:p w:rsidR="00D92F7A" w:rsidRPr="00D92F7A" w:rsidRDefault="00C96EB0" w:rsidP="0011142A">
            <w:pPr>
              <w:rPr>
                <w:rFonts w:asciiTheme="minorHAnsi" w:hAnsiTheme="minorHAnsi"/>
                <w:b/>
                <w:sz w:val="24"/>
                <w:szCs w:val="24"/>
              </w:rPr>
            </w:pPr>
            <w:r>
              <w:rPr>
                <w:rFonts w:asciiTheme="minorHAnsi" w:hAnsiTheme="minorHAnsi"/>
                <w:b/>
                <w:sz w:val="24"/>
                <w:szCs w:val="24"/>
              </w:rPr>
              <w:t>FY22</w:t>
            </w:r>
          </w:p>
        </w:tc>
        <w:tc>
          <w:tcPr>
            <w:tcW w:w="884" w:type="dxa"/>
          </w:tcPr>
          <w:p w:rsidR="00D92F7A" w:rsidRPr="00D92F7A" w:rsidRDefault="00C96EB0" w:rsidP="0011142A">
            <w:pPr>
              <w:rPr>
                <w:rFonts w:asciiTheme="minorHAnsi" w:hAnsiTheme="minorHAnsi"/>
                <w:b/>
                <w:sz w:val="24"/>
                <w:szCs w:val="24"/>
              </w:rPr>
            </w:pPr>
            <w:r>
              <w:rPr>
                <w:rFonts w:asciiTheme="minorHAnsi" w:hAnsiTheme="minorHAnsi"/>
                <w:b/>
                <w:sz w:val="24"/>
                <w:szCs w:val="24"/>
              </w:rPr>
              <w:t>FY23</w:t>
            </w:r>
          </w:p>
        </w:tc>
        <w:tc>
          <w:tcPr>
            <w:tcW w:w="837" w:type="dxa"/>
          </w:tcPr>
          <w:p w:rsidR="00D92F7A" w:rsidRPr="00D92F7A" w:rsidRDefault="00C96EB0" w:rsidP="0011142A">
            <w:pPr>
              <w:rPr>
                <w:rFonts w:asciiTheme="minorHAnsi" w:hAnsiTheme="minorHAnsi"/>
                <w:b/>
                <w:sz w:val="24"/>
                <w:szCs w:val="24"/>
              </w:rPr>
            </w:pPr>
            <w:r>
              <w:rPr>
                <w:rFonts w:asciiTheme="minorHAnsi" w:hAnsiTheme="minorHAnsi"/>
                <w:b/>
                <w:sz w:val="24"/>
                <w:szCs w:val="24"/>
              </w:rPr>
              <w:t>FY24</w:t>
            </w:r>
          </w:p>
          <w:p w:rsidR="00D92F7A" w:rsidRPr="00D92F7A" w:rsidRDefault="00D92F7A" w:rsidP="0011142A">
            <w:pPr>
              <w:rPr>
                <w:rFonts w:asciiTheme="minorHAnsi" w:hAnsiTheme="minorHAnsi"/>
                <w:b/>
                <w:sz w:val="24"/>
                <w:szCs w:val="24"/>
              </w:rPr>
            </w:pPr>
          </w:p>
        </w:tc>
      </w:tr>
      <w:tr w:rsidR="00D92F7A" w:rsidTr="00C96EB0">
        <w:tc>
          <w:tcPr>
            <w:tcW w:w="3775" w:type="dxa"/>
          </w:tcPr>
          <w:p w:rsidR="00D92F7A" w:rsidRDefault="00D92F7A" w:rsidP="00D92F7A">
            <w:pPr>
              <w:jc w:val="center"/>
              <w:rPr>
                <w:rFonts w:asciiTheme="minorHAnsi" w:hAnsiTheme="minorHAnsi"/>
                <w:sz w:val="24"/>
                <w:szCs w:val="24"/>
              </w:rPr>
            </w:pPr>
            <w:r w:rsidRPr="00D92F7A">
              <w:rPr>
                <w:rFonts w:asciiTheme="minorHAnsi" w:hAnsiTheme="minorHAnsi"/>
                <w:b/>
                <w:sz w:val="24"/>
                <w:szCs w:val="24"/>
              </w:rPr>
              <w:t>Total Spending Each Year</w:t>
            </w:r>
          </w:p>
        </w:tc>
        <w:tc>
          <w:tcPr>
            <w:tcW w:w="1202" w:type="dxa"/>
          </w:tcPr>
          <w:p w:rsidR="00D92F7A" w:rsidRDefault="00D92F7A" w:rsidP="0011142A">
            <w:pPr>
              <w:rPr>
                <w:rFonts w:asciiTheme="minorHAnsi" w:hAnsiTheme="minorHAnsi"/>
                <w:sz w:val="24"/>
                <w:szCs w:val="24"/>
              </w:rPr>
            </w:pPr>
          </w:p>
        </w:tc>
        <w:tc>
          <w:tcPr>
            <w:tcW w:w="884" w:type="dxa"/>
          </w:tcPr>
          <w:p w:rsidR="00D92F7A" w:rsidRDefault="00D92F7A" w:rsidP="0011142A">
            <w:pPr>
              <w:rPr>
                <w:rFonts w:asciiTheme="minorHAnsi" w:hAnsiTheme="minorHAnsi"/>
                <w:sz w:val="24"/>
                <w:szCs w:val="24"/>
              </w:rPr>
            </w:pPr>
          </w:p>
        </w:tc>
        <w:tc>
          <w:tcPr>
            <w:tcW w:w="884" w:type="dxa"/>
          </w:tcPr>
          <w:p w:rsidR="00D92F7A" w:rsidRDefault="00D92F7A" w:rsidP="0011142A">
            <w:pPr>
              <w:rPr>
                <w:rFonts w:asciiTheme="minorHAnsi" w:hAnsiTheme="minorHAnsi"/>
                <w:sz w:val="24"/>
                <w:szCs w:val="24"/>
              </w:rPr>
            </w:pPr>
          </w:p>
        </w:tc>
        <w:tc>
          <w:tcPr>
            <w:tcW w:w="884" w:type="dxa"/>
          </w:tcPr>
          <w:p w:rsidR="00D92F7A" w:rsidRDefault="00D92F7A" w:rsidP="0011142A">
            <w:pPr>
              <w:rPr>
                <w:rFonts w:asciiTheme="minorHAnsi" w:hAnsiTheme="minorHAnsi"/>
                <w:sz w:val="24"/>
                <w:szCs w:val="24"/>
              </w:rPr>
            </w:pPr>
          </w:p>
        </w:tc>
        <w:tc>
          <w:tcPr>
            <w:tcW w:w="884" w:type="dxa"/>
          </w:tcPr>
          <w:p w:rsidR="00D92F7A" w:rsidRDefault="00D92F7A" w:rsidP="0011142A">
            <w:pPr>
              <w:rPr>
                <w:rFonts w:asciiTheme="minorHAnsi" w:hAnsiTheme="minorHAnsi"/>
                <w:sz w:val="24"/>
                <w:szCs w:val="24"/>
              </w:rPr>
            </w:pPr>
          </w:p>
        </w:tc>
        <w:tc>
          <w:tcPr>
            <w:tcW w:w="837" w:type="dxa"/>
          </w:tcPr>
          <w:p w:rsidR="00D92F7A" w:rsidRDefault="00D92F7A" w:rsidP="0011142A">
            <w:pPr>
              <w:rPr>
                <w:rFonts w:asciiTheme="minorHAnsi" w:hAnsiTheme="minorHAnsi"/>
                <w:sz w:val="24"/>
                <w:szCs w:val="24"/>
              </w:rPr>
            </w:pPr>
          </w:p>
        </w:tc>
      </w:tr>
      <w:tr w:rsidR="00D92F7A" w:rsidTr="00C96EB0">
        <w:tc>
          <w:tcPr>
            <w:tcW w:w="3775" w:type="dxa"/>
          </w:tcPr>
          <w:p w:rsidR="00D92F7A" w:rsidRDefault="00D92F7A" w:rsidP="00D92F7A">
            <w:pPr>
              <w:rPr>
                <w:rFonts w:asciiTheme="minorHAnsi" w:hAnsiTheme="minorHAnsi"/>
                <w:sz w:val="24"/>
                <w:szCs w:val="24"/>
              </w:rPr>
            </w:pPr>
            <w:r>
              <w:rPr>
                <w:rFonts w:asciiTheme="minorHAnsi" w:hAnsiTheme="minorHAnsi"/>
                <w:sz w:val="24"/>
                <w:szCs w:val="24"/>
              </w:rPr>
              <w:t>Pre-construction: Engineering/Architectural work</w:t>
            </w:r>
          </w:p>
        </w:tc>
        <w:tc>
          <w:tcPr>
            <w:tcW w:w="1202" w:type="dxa"/>
          </w:tcPr>
          <w:p w:rsidR="00D92F7A" w:rsidRDefault="00D92F7A" w:rsidP="0011142A">
            <w:pPr>
              <w:rPr>
                <w:rFonts w:asciiTheme="minorHAnsi" w:hAnsiTheme="minorHAnsi"/>
                <w:sz w:val="24"/>
                <w:szCs w:val="24"/>
              </w:rPr>
            </w:pPr>
          </w:p>
        </w:tc>
        <w:tc>
          <w:tcPr>
            <w:tcW w:w="884" w:type="dxa"/>
          </w:tcPr>
          <w:p w:rsidR="00D92F7A" w:rsidRDefault="00D92F7A" w:rsidP="0011142A">
            <w:pPr>
              <w:rPr>
                <w:rFonts w:asciiTheme="minorHAnsi" w:hAnsiTheme="minorHAnsi"/>
                <w:sz w:val="24"/>
                <w:szCs w:val="24"/>
              </w:rPr>
            </w:pPr>
          </w:p>
        </w:tc>
        <w:tc>
          <w:tcPr>
            <w:tcW w:w="884" w:type="dxa"/>
          </w:tcPr>
          <w:p w:rsidR="00D92F7A" w:rsidRDefault="00D92F7A" w:rsidP="0011142A">
            <w:pPr>
              <w:rPr>
                <w:rFonts w:asciiTheme="minorHAnsi" w:hAnsiTheme="minorHAnsi"/>
                <w:sz w:val="24"/>
                <w:szCs w:val="24"/>
              </w:rPr>
            </w:pPr>
          </w:p>
        </w:tc>
        <w:tc>
          <w:tcPr>
            <w:tcW w:w="884" w:type="dxa"/>
          </w:tcPr>
          <w:p w:rsidR="00D92F7A" w:rsidRDefault="00D92F7A" w:rsidP="0011142A">
            <w:pPr>
              <w:rPr>
                <w:rFonts w:asciiTheme="minorHAnsi" w:hAnsiTheme="minorHAnsi"/>
                <w:sz w:val="24"/>
                <w:szCs w:val="24"/>
              </w:rPr>
            </w:pPr>
          </w:p>
        </w:tc>
        <w:tc>
          <w:tcPr>
            <w:tcW w:w="884" w:type="dxa"/>
          </w:tcPr>
          <w:p w:rsidR="00D92F7A" w:rsidRDefault="00D92F7A" w:rsidP="0011142A">
            <w:pPr>
              <w:rPr>
                <w:rFonts w:asciiTheme="minorHAnsi" w:hAnsiTheme="minorHAnsi"/>
                <w:sz w:val="24"/>
                <w:szCs w:val="24"/>
              </w:rPr>
            </w:pPr>
          </w:p>
        </w:tc>
        <w:tc>
          <w:tcPr>
            <w:tcW w:w="837" w:type="dxa"/>
          </w:tcPr>
          <w:p w:rsidR="00D92F7A" w:rsidRDefault="00D92F7A" w:rsidP="0011142A">
            <w:pPr>
              <w:rPr>
                <w:rFonts w:asciiTheme="minorHAnsi" w:hAnsiTheme="minorHAnsi"/>
                <w:sz w:val="24"/>
                <w:szCs w:val="24"/>
              </w:rPr>
            </w:pPr>
          </w:p>
        </w:tc>
      </w:tr>
      <w:tr w:rsidR="00D92F7A" w:rsidTr="00C96EB0">
        <w:tc>
          <w:tcPr>
            <w:tcW w:w="3775" w:type="dxa"/>
          </w:tcPr>
          <w:p w:rsidR="00D92F7A" w:rsidRDefault="00D92F7A" w:rsidP="0011142A">
            <w:pPr>
              <w:rPr>
                <w:rFonts w:asciiTheme="minorHAnsi" w:hAnsiTheme="minorHAnsi"/>
                <w:sz w:val="24"/>
                <w:szCs w:val="24"/>
              </w:rPr>
            </w:pPr>
            <w:r>
              <w:rPr>
                <w:rFonts w:asciiTheme="minorHAnsi" w:hAnsiTheme="minorHAnsi"/>
                <w:sz w:val="24"/>
                <w:szCs w:val="24"/>
              </w:rPr>
              <w:t>Right-of-way Land Purchases</w:t>
            </w:r>
          </w:p>
        </w:tc>
        <w:tc>
          <w:tcPr>
            <w:tcW w:w="1202" w:type="dxa"/>
          </w:tcPr>
          <w:p w:rsidR="00D92F7A" w:rsidRDefault="00D92F7A" w:rsidP="0011142A">
            <w:pPr>
              <w:rPr>
                <w:rFonts w:asciiTheme="minorHAnsi" w:hAnsiTheme="minorHAnsi"/>
                <w:sz w:val="24"/>
                <w:szCs w:val="24"/>
              </w:rPr>
            </w:pPr>
          </w:p>
        </w:tc>
        <w:tc>
          <w:tcPr>
            <w:tcW w:w="884" w:type="dxa"/>
          </w:tcPr>
          <w:p w:rsidR="00D92F7A" w:rsidRDefault="00D92F7A" w:rsidP="0011142A">
            <w:pPr>
              <w:rPr>
                <w:rFonts w:asciiTheme="minorHAnsi" w:hAnsiTheme="minorHAnsi"/>
                <w:sz w:val="24"/>
                <w:szCs w:val="24"/>
              </w:rPr>
            </w:pPr>
          </w:p>
        </w:tc>
        <w:tc>
          <w:tcPr>
            <w:tcW w:w="884" w:type="dxa"/>
          </w:tcPr>
          <w:p w:rsidR="00D92F7A" w:rsidRDefault="00D92F7A" w:rsidP="0011142A">
            <w:pPr>
              <w:rPr>
                <w:rFonts w:asciiTheme="minorHAnsi" w:hAnsiTheme="minorHAnsi"/>
                <w:sz w:val="24"/>
                <w:szCs w:val="24"/>
              </w:rPr>
            </w:pPr>
          </w:p>
        </w:tc>
        <w:tc>
          <w:tcPr>
            <w:tcW w:w="884" w:type="dxa"/>
          </w:tcPr>
          <w:p w:rsidR="00D92F7A" w:rsidRDefault="00D92F7A" w:rsidP="0011142A">
            <w:pPr>
              <w:rPr>
                <w:rFonts w:asciiTheme="minorHAnsi" w:hAnsiTheme="minorHAnsi"/>
                <w:sz w:val="24"/>
                <w:szCs w:val="24"/>
              </w:rPr>
            </w:pPr>
          </w:p>
        </w:tc>
        <w:tc>
          <w:tcPr>
            <w:tcW w:w="884" w:type="dxa"/>
          </w:tcPr>
          <w:p w:rsidR="00D92F7A" w:rsidRDefault="00D92F7A" w:rsidP="0011142A">
            <w:pPr>
              <w:rPr>
                <w:rFonts w:asciiTheme="minorHAnsi" w:hAnsiTheme="minorHAnsi"/>
                <w:sz w:val="24"/>
                <w:szCs w:val="24"/>
              </w:rPr>
            </w:pPr>
          </w:p>
        </w:tc>
        <w:tc>
          <w:tcPr>
            <w:tcW w:w="837" w:type="dxa"/>
          </w:tcPr>
          <w:p w:rsidR="00D92F7A" w:rsidRDefault="00D92F7A" w:rsidP="0011142A">
            <w:pPr>
              <w:rPr>
                <w:rFonts w:asciiTheme="minorHAnsi" w:hAnsiTheme="minorHAnsi"/>
                <w:sz w:val="24"/>
                <w:szCs w:val="24"/>
              </w:rPr>
            </w:pPr>
          </w:p>
        </w:tc>
      </w:tr>
      <w:tr w:rsidR="00D92F7A" w:rsidTr="00C96EB0">
        <w:tc>
          <w:tcPr>
            <w:tcW w:w="3775" w:type="dxa"/>
          </w:tcPr>
          <w:p w:rsidR="00D92F7A" w:rsidRDefault="00D92F7A" w:rsidP="0011142A">
            <w:pPr>
              <w:rPr>
                <w:rFonts w:asciiTheme="minorHAnsi" w:hAnsiTheme="minorHAnsi"/>
                <w:sz w:val="24"/>
                <w:szCs w:val="24"/>
              </w:rPr>
            </w:pPr>
            <w:r>
              <w:rPr>
                <w:rFonts w:asciiTheme="minorHAnsi" w:hAnsiTheme="minorHAnsi"/>
                <w:sz w:val="24"/>
                <w:szCs w:val="24"/>
              </w:rPr>
              <w:t>Highway/Street Construction</w:t>
            </w:r>
          </w:p>
        </w:tc>
        <w:tc>
          <w:tcPr>
            <w:tcW w:w="1202" w:type="dxa"/>
          </w:tcPr>
          <w:p w:rsidR="00D92F7A" w:rsidRDefault="00D92F7A" w:rsidP="0011142A">
            <w:pPr>
              <w:rPr>
                <w:rFonts w:asciiTheme="minorHAnsi" w:hAnsiTheme="minorHAnsi"/>
                <w:sz w:val="24"/>
                <w:szCs w:val="24"/>
              </w:rPr>
            </w:pPr>
          </w:p>
        </w:tc>
        <w:tc>
          <w:tcPr>
            <w:tcW w:w="884" w:type="dxa"/>
          </w:tcPr>
          <w:p w:rsidR="00D92F7A" w:rsidRDefault="00D92F7A" w:rsidP="0011142A">
            <w:pPr>
              <w:rPr>
                <w:rFonts w:asciiTheme="minorHAnsi" w:hAnsiTheme="minorHAnsi"/>
                <w:sz w:val="24"/>
                <w:szCs w:val="24"/>
              </w:rPr>
            </w:pPr>
          </w:p>
        </w:tc>
        <w:tc>
          <w:tcPr>
            <w:tcW w:w="884" w:type="dxa"/>
          </w:tcPr>
          <w:p w:rsidR="00D92F7A" w:rsidRDefault="00D92F7A" w:rsidP="0011142A">
            <w:pPr>
              <w:rPr>
                <w:rFonts w:asciiTheme="minorHAnsi" w:hAnsiTheme="minorHAnsi"/>
                <w:sz w:val="24"/>
                <w:szCs w:val="24"/>
              </w:rPr>
            </w:pPr>
          </w:p>
        </w:tc>
        <w:tc>
          <w:tcPr>
            <w:tcW w:w="884" w:type="dxa"/>
          </w:tcPr>
          <w:p w:rsidR="00D92F7A" w:rsidRDefault="00D92F7A" w:rsidP="0011142A">
            <w:pPr>
              <w:rPr>
                <w:rFonts w:asciiTheme="minorHAnsi" w:hAnsiTheme="minorHAnsi"/>
                <w:sz w:val="24"/>
                <w:szCs w:val="24"/>
              </w:rPr>
            </w:pPr>
          </w:p>
        </w:tc>
        <w:tc>
          <w:tcPr>
            <w:tcW w:w="884" w:type="dxa"/>
          </w:tcPr>
          <w:p w:rsidR="00D92F7A" w:rsidRDefault="00D92F7A" w:rsidP="0011142A">
            <w:pPr>
              <w:rPr>
                <w:rFonts w:asciiTheme="minorHAnsi" w:hAnsiTheme="minorHAnsi"/>
                <w:sz w:val="24"/>
                <w:szCs w:val="24"/>
              </w:rPr>
            </w:pPr>
          </w:p>
        </w:tc>
        <w:tc>
          <w:tcPr>
            <w:tcW w:w="837" w:type="dxa"/>
          </w:tcPr>
          <w:p w:rsidR="00D92F7A" w:rsidRDefault="00D92F7A" w:rsidP="0011142A">
            <w:pPr>
              <w:rPr>
                <w:rFonts w:asciiTheme="minorHAnsi" w:hAnsiTheme="minorHAnsi"/>
                <w:sz w:val="24"/>
                <w:szCs w:val="24"/>
              </w:rPr>
            </w:pPr>
          </w:p>
        </w:tc>
      </w:tr>
      <w:tr w:rsidR="00D92F7A" w:rsidTr="00C96EB0">
        <w:tc>
          <w:tcPr>
            <w:tcW w:w="3775" w:type="dxa"/>
          </w:tcPr>
          <w:p w:rsidR="00D92F7A" w:rsidRDefault="00D92F7A" w:rsidP="0011142A">
            <w:pPr>
              <w:rPr>
                <w:rFonts w:asciiTheme="minorHAnsi" w:hAnsiTheme="minorHAnsi"/>
                <w:sz w:val="24"/>
                <w:szCs w:val="24"/>
              </w:rPr>
            </w:pPr>
            <w:r>
              <w:rPr>
                <w:rFonts w:asciiTheme="minorHAnsi" w:hAnsiTheme="minorHAnsi"/>
                <w:sz w:val="24"/>
                <w:szCs w:val="24"/>
              </w:rPr>
              <w:t>Building Construction</w:t>
            </w:r>
          </w:p>
        </w:tc>
        <w:tc>
          <w:tcPr>
            <w:tcW w:w="1202" w:type="dxa"/>
          </w:tcPr>
          <w:p w:rsidR="00D92F7A" w:rsidRDefault="00D92F7A" w:rsidP="0011142A">
            <w:pPr>
              <w:rPr>
                <w:rFonts w:asciiTheme="minorHAnsi" w:hAnsiTheme="minorHAnsi"/>
                <w:sz w:val="24"/>
                <w:szCs w:val="24"/>
              </w:rPr>
            </w:pPr>
          </w:p>
        </w:tc>
        <w:tc>
          <w:tcPr>
            <w:tcW w:w="884" w:type="dxa"/>
          </w:tcPr>
          <w:p w:rsidR="00D92F7A" w:rsidRDefault="00D92F7A" w:rsidP="0011142A">
            <w:pPr>
              <w:rPr>
                <w:rFonts w:asciiTheme="minorHAnsi" w:hAnsiTheme="minorHAnsi"/>
                <w:sz w:val="24"/>
                <w:szCs w:val="24"/>
              </w:rPr>
            </w:pPr>
          </w:p>
        </w:tc>
        <w:tc>
          <w:tcPr>
            <w:tcW w:w="884" w:type="dxa"/>
          </w:tcPr>
          <w:p w:rsidR="00D92F7A" w:rsidRDefault="00D92F7A" w:rsidP="0011142A">
            <w:pPr>
              <w:rPr>
                <w:rFonts w:asciiTheme="minorHAnsi" w:hAnsiTheme="minorHAnsi"/>
                <w:sz w:val="24"/>
                <w:szCs w:val="24"/>
              </w:rPr>
            </w:pPr>
          </w:p>
        </w:tc>
        <w:tc>
          <w:tcPr>
            <w:tcW w:w="884" w:type="dxa"/>
          </w:tcPr>
          <w:p w:rsidR="00D92F7A" w:rsidRDefault="00D92F7A" w:rsidP="0011142A">
            <w:pPr>
              <w:rPr>
                <w:rFonts w:asciiTheme="minorHAnsi" w:hAnsiTheme="minorHAnsi"/>
                <w:sz w:val="24"/>
                <w:szCs w:val="24"/>
              </w:rPr>
            </w:pPr>
          </w:p>
        </w:tc>
        <w:tc>
          <w:tcPr>
            <w:tcW w:w="884" w:type="dxa"/>
          </w:tcPr>
          <w:p w:rsidR="00D92F7A" w:rsidRDefault="00D92F7A" w:rsidP="0011142A">
            <w:pPr>
              <w:rPr>
                <w:rFonts w:asciiTheme="minorHAnsi" w:hAnsiTheme="minorHAnsi"/>
                <w:sz w:val="24"/>
                <w:szCs w:val="24"/>
              </w:rPr>
            </w:pPr>
          </w:p>
        </w:tc>
        <w:tc>
          <w:tcPr>
            <w:tcW w:w="837" w:type="dxa"/>
          </w:tcPr>
          <w:p w:rsidR="00D92F7A" w:rsidRDefault="00D92F7A" w:rsidP="0011142A">
            <w:pPr>
              <w:rPr>
                <w:rFonts w:asciiTheme="minorHAnsi" w:hAnsiTheme="minorHAnsi"/>
                <w:sz w:val="24"/>
                <w:szCs w:val="24"/>
              </w:rPr>
            </w:pPr>
          </w:p>
        </w:tc>
      </w:tr>
    </w:tbl>
    <w:p w:rsidR="0011142A" w:rsidRPr="009E53B6" w:rsidRDefault="0011142A" w:rsidP="0011142A">
      <w:pPr>
        <w:rPr>
          <w:rFonts w:asciiTheme="minorHAnsi" w:hAnsiTheme="minorHAnsi"/>
          <w:sz w:val="24"/>
          <w:szCs w:val="24"/>
        </w:rPr>
      </w:pPr>
    </w:p>
    <w:p w:rsidR="0011142A" w:rsidRPr="009E53B6" w:rsidRDefault="0011142A" w:rsidP="0011142A">
      <w:pPr>
        <w:rPr>
          <w:rFonts w:asciiTheme="minorHAnsi" w:hAnsiTheme="minorHAnsi"/>
          <w:sz w:val="24"/>
          <w:szCs w:val="24"/>
        </w:rPr>
      </w:pPr>
    </w:p>
    <w:p w:rsidR="002A3976" w:rsidRPr="009E53B6" w:rsidRDefault="002A3976" w:rsidP="002A3976">
      <w:pPr>
        <w:pStyle w:val="ListParagraph"/>
        <w:numPr>
          <w:ilvl w:val="0"/>
          <w:numId w:val="1"/>
        </w:numPr>
        <w:rPr>
          <w:rFonts w:asciiTheme="minorHAnsi" w:hAnsiTheme="minorHAnsi"/>
          <w:sz w:val="24"/>
          <w:szCs w:val="24"/>
        </w:rPr>
      </w:pPr>
      <w:r w:rsidRPr="009E53B6">
        <w:rPr>
          <w:rFonts w:asciiTheme="minorHAnsi" w:hAnsiTheme="minorHAnsi"/>
          <w:sz w:val="24"/>
          <w:szCs w:val="24"/>
        </w:rPr>
        <w:t>Is there anything else you would like to tell us about your project that might be helpful?</w:t>
      </w:r>
    </w:p>
    <w:p w:rsidR="00992B35" w:rsidRPr="009E53B6" w:rsidRDefault="00992B35" w:rsidP="00992B35">
      <w:pPr>
        <w:rPr>
          <w:rFonts w:asciiTheme="minorHAnsi" w:hAnsiTheme="minorHAnsi"/>
          <w:sz w:val="24"/>
          <w:szCs w:val="24"/>
        </w:rPr>
      </w:pPr>
    </w:p>
    <w:p w:rsidR="007D44E6" w:rsidRPr="009E53B6" w:rsidRDefault="007D44E6" w:rsidP="00992B35">
      <w:pPr>
        <w:rPr>
          <w:rFonts w:asciiTheme="minorHAnsi" w:hAnsiTheme="minorHAnsi"/>
          <w:sz w:val="24"/>
          <w:szCs w:val="24"/>
        </w:rPr>
      </w:pPr>
    </w:p>
    <w:p w:rsidR="007D44E6" w:rsidRPr="009E53B6" w:rsidRDefault="007D44E6" w:rsidP="00992B35">
      <w:pPr>
        <w:rPr>
          <w:rFonts w:asciiTheme="minorHAnsi" w:hAnsiTheme="minorHAnsi"/>
          <w:sz w:val="24"/>
          <w:szCs w:val="24"/>
        </w:rPr>
      </w:pPr>
    </w:p>
    <w:p w:rsidR="00992B35" w:rsidRPr="009E53B6" w:rsidRDefault="007D44E6" w:rsidP="00992B35">
      <w:pPr>
        <w:rPr>
          <w:rFonts w:asciiTheme="minorHAnsi" w:hAnsiTheme="minorHAnsi"/>
          <w:sz w:val="24"/>
          <w:szCs w:val="24"/>
        </w:rPr>
      </w:pPr>
      <w:r w:rsidRPr="009E53B6">
        <w:rPr>
          <w:rFonts w:asciiTheme="minorHAnsi" w:hAnsiTheme="minorHAnsi"/>
          <w:b/>
          <w:sz w:val="24"/>
          <w:szCs w:val="24"/>
        </w:rPr>
        <w:t>Questions?</w:t>
      </w:r>
      <w:r w:rsidR="00D96521" w:rsidRPr="009E53B6">
        <w:rPr>
          <w:rFonts w:asciiTheme="minorHAnsi" w:hAnsiTheme="minorHAnsi"/>
          <w:sz w:val="24"/>
          <w:szCs w:val="24"/>
        </w:rPr>
        <w:t xml:space="preserve"> Contact Fanny Roberts</w:t>
      </w:r>
      <w:r w:rsidRPr="009E53B6">
        <w:rPr>
          <w:rFonts w:asciiTheme="minorHAnsi" w:hAnsiTheme="minorHAnsi"/>
          <w:sz w:val="24"/>
          <w:szCs w:val="24"/>
        </w:rPr>
        <w:t>, OFM F</w:t>
      </w:r>
      <w:r w:rsidR="00BB2B10" w:rsidRPr="009E53B6">
        <w:rPr>
          <w:rFonts w:asciiTheme="minorHAnsi" w:hAnsiTheme="minorHAnsi"/>
          <w:sz w:val="24"/>
          <w:szCs w:val="24"/>
        </w:rPr>
        <w:t xml:space="preserve">orecasting </w:t>
      </w:r>
      <w:r w:rsidR="00D96521" w:rsidRPr="009E53B6">
        <w:rPr>
          <w:rFonts w:asciiTheme="minorHAnsi" w:hAnsiTheme="minorHAnsi"/>
          <w:sz w:val="24"/>
          <w:szCs w:val="24"/>
        </w:rPr>
        <w:t xml:space="preserve">&amp; Research </w:t>
      </w:r>
      <w:r w:rsidR="00BB2B10" w:rsidRPr="009E53B6">
        <w:rPr>
          <w:rFonts w:asciiTheme="minorHAnsi" w:hAnsiTheme="minorHAnsi"/>
          <w:sz w:val="24"/>
          <w:szCs w:val="24"/>
        </w:rPr>
        <w:t>Division</w:t>
      </w:r>
      <w:r w:rsidR="009E53B6">
        <w:rPr>
          <w:rFonts w:asciiTheme="minorHAnsi" w:hAnsiTheme="minorHAnsi"/>
          <w:sz w:val="24"/>
          <w:szCs w:val="24"/>
        </w:rPr>
        <w:t xml:space="preserve"> at </w:t>
      </w:r>
      <w:r w:rsidR="00BB2B10" w:rsidRPr="009E53B6">
        <w:rPr>
          <w:rFonts w:asciiTheme="minorHAnsi" w:hAnsiTheme="minorHAnsi"/>
          <w:sz w:val="24"/>
          <w:szCs w:val="24"/>
        </w:rPr>
        <w:t>360 902-0587</w:t>
      </w:r>
      <w:r w:rsidR="009E53B6">
        <w:rPr>
          <w:rFonts w:asciiTheme="minorHAnsi" w:hAnsiTheme="minorHAnsi"/>
          <w:sz w:val="24"/>
          <w:szCs w:val="24"/>
        </w:rPr>
        <w:t>.</w:t>
      </w:r>
    </w:p>
    <w:p w:rsidR="007D44E6" w:rsidRPr="009E53B6" w:rsidRDefault="007D44E6" w:rsidP="00992B35">
      <w:pPr>
        <w:rPr>
          <w:rFonts w:asciiTheme="minorHAnsi" w:hAnsiTheme="minorHAnsi"/>
          <w:sz w:val="24"/>
          <w:szCs w:val="24"/>
        </w:rPr>
      </w:pPr>
    </w:p>
    <w:p w:rsidR="00D27661" w:rsidRPr="009E53B6" w:rsidRDefault="007D44E6">
      <w:pPr>
        <w:rPr>
          <w:rFonts w:asciiTheme="minorHAnsi" w:hAnsiTheme="minorHAnsi"/>
          <w:sz w:val="24"/>
          <w:szCs w:val="24"/>
        </w:rPr>
      </w:pPr>
      <w:r w:rsidRPr="009E53B6">
        <w:rPr>
          <w:rFonts w:asciiTheme="minorHAnsi" w:hAnsiTheme="minorHAnsi"/>
          <w:sz w:val="24"/>
          <w:szCs w:val="24"/>
        </w:rPr>
        <w:t>Send Completed Form to</w:t>
      </w:r>
      <w:r w:rsidR="00BB2B10" w:rsidRPr="009E53B6">
        <w:rPr>
          <w:rFonts w:asciiTheme="minorHAnsi" w:hAnsiTheme="minorHAnsi"/>
          <w:sz w:val="24"/>
          <w:szCs w:val="24"/>
        </w:rPr>
        <w:t xml:space="preserve"> </w:t>
      </w:r>
      <w:hyperlink r:id="rId5" w:history="1">
        <w:r w:rsidR="00BB2B10" w:rsidRPr="009E53B6">
          <w:rPr>
            <w:rStyle w:val="Hyperlink"/>
            <w:rFonts w:asciiTheme="minorHAnsi" w:hAnsiTheme="minorHAnsi"/>
            <w:sz w:val="24"/>
            <w:szCs w:val="24"/>
          </w:rPr>
          <w:t>fanny.roberts@ofm.wa.gov</w:t>
        </w:r>
      </w:hyperlink>
      <w:r w:rsidR="009E53B6">
        <w:rPr>
          <w:rStyle w:val="Hyperlink"/>
          <w:rFonts w:asciiTheme="minorHAnsi" w:hAnsiTheme="minorHAnsi"/>
          <w:sz w:val="24"/>
          <w:szCs w:val="24"/>
        </w:rPr>
        <w:t>.</w:t>
      </w:r>
    </w:p>
    <w:sectPr w:rsidR="00D27661" w:rsidRPr="009E53B6" w:rsidSect="00F7306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F03590"/>
    <w:multiLevelType w:val="hybridMultilevel"/>
    <w:tmpl w:val="200A6B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42A"/>
    <w:rsid w:val="00032657"/>
    <w:rsid w:val="0011142A"/>
    <w:rsid w:val="0013317A"/>
    <w:rsid w:val="002945C7"/>
    <w:rsid w:val="002A3976"/>
    <w:rsid w:val="00424F59"/>
    <w:rsid w:val="00483A31"/>
    <w:rsid w:val="00521778"/>
    <w:rsid w:val="005907F6"/>
    <w:rsid w:val="00737BE6"/>
    <w:rsid w:val="00754532"/>
    <w:rsid w:val="007B0C6A"/>
    <w:rsid w:val="007D44E6"/>
    <w:rsid w:val="00934550"/>
    <w:rsid w:val="00992B35"/>
    <w:rsid w:val="009D7428"/>
    <w:rsid w:val="009E53B6"/>
    <w:rsid w:val="00AF4581"/>
    <w:rsid w:val="00B67DAD"/>
    <w:rsid w:val="00BB2B10"/>
    <w:rsid w:val="00BF45F2"/>
    <w:rsid w:val="00C05C66"/>
    <w:rsid w:val="00C96EB0"/>
    <w:rsid w:val="00D92F7A"/>
    <w:rsid w:val="00D96521"/>
    <w:rsid w:val="00EA7A3A"/>
    <w:rsid w:val="00F73061"/>
    <w:rsid w:val="00F802D0"/>
    <w:rsid w:val="00FF6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275549-27BE-42B6-9487-3F4DD520D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42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3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3976"/>
    <w:pPr>
      <w:ind w:left="720"/>
      <w:contextualSpacing/>
    </w:pPr>
  </w:style>
  <w:style w:type="character" w:styleId="Hyperlink">
    <w:name w:val="Hyperlink"/>
    <w:basedOn w:val="DefaultParagraphFont"/>
    <w:uiPriority w:val="99"/>
    <w:unhideWhenUsed/>
    <w:rsid w:val="007D44E6"/>
    <w:rPr>
      <w:color w:val="0000FF" w:themeColor="hyperlink"/>
      <w:u w:val="single"/>
    </w:rPr>
  </w:style>
  <w:style w:type="paragraph" w:styleId="BalloonText">
    <w:name w:val="Balloon Text"/>
    <w:basedOn w:val="Normal"/>
    <w:link w:val="BalloonTextChar"/>
    <w:uiPriority w:val="99"/>
    <w:semiHidden/>
    <w:unhideWhenUsed/>
    <w:rsid w:val="00737B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B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30106">
      <w:bodyDiv w:val="1"/>
      <w:marLeft w:val="0"/>
      <w:marRight w:val="0"/>
      <w:marTop w:val="0"/>
      <w:marBottom w:val="0"/>
      <w:divBdr>
        <w:top w:val="none" w:sz="0" w:space="0" w:color="auto"/>
        <w:left w:val="none" w:sz="0" w:space="0" w:color="auto"/>
        <w:bottom w:val="none" w:sz="0" w:space="0" w:color="auto"/>
        <w:right w:val="none" w:sz="0" w:space="0" w:color="auto"/>
      </w:divBdr>
    </w:div>
    <w:div w:id="1398166804">
      <w:bodyDiv w:val="1"/>
      <w:marLeft w:val="0"/>
      <w:marRight w:val="0"/>
      <w:marTop w:val="0"/>
      <w:marBottom w:val="0"/>
      <w:divBdr>
        <w:top w:val="none" w:sz="0" w:space="0" w:color="auto"/>
        <w:left w:val="none" w:sz="0" w:space="0" w:color="auto"/>
        <w:bottom w:val="none" w:sz="0" w:space="0" w:color="auto"/>
        <w:right w:val="none" w:sz="0" w:space="0" w:color="auto"/>
      </w:divBdr>
    </w:div>
    <w:div w:id="200435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anny.roberts@ofm.w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1060</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Capital Projects Information for Impact Analysis</vt:lpstr>
    </vt:vector>
  </TitlesOfParts>
  <Company>Office of Financial Management, State of Washington</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Projects Information for Impact Analysis</dc:title>
  <dc:creator>OFM - Forecasting and Research</dc:creator>
  <cp:lastModifiedBy>Hughes, Rachel (OFM)</cp:lastModifiedBy>
  <cp:revision>2</cp:revision>
  <cp:lastPrinted>2018-04-02T21:00:00Z</cp:lastPrinted>
  <dcterms:created xsi:type="dcterms:W3CDTF">2020-04-03T16:57:00Z</dcterms:created>
  <dcterms:modified xsi:type="dcterms:W3CDTF">2020-04-03T16:57:00Z</dcterms:modified>
</cp:coreProperties>
</file>